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CA161" w14:textId="77777777" w:rsidR="00FD72C0" w:rsidRDefault="00B35BC1" w:rsidP="00FD72C0">
      <w:pPr>
        <w:jc w:val="center"/>
        <w:rPr>
          <w:rFonts w:ascii="Trebuchet MS" w:hAnsi="Trebuchet MS"/>
          <w:b/>
          <w:color w:val="000000"/>
          <w:sz w:val="22"/>
          <w:szCs w:val="22"/>
        </w:rPr>
      </w:pPr>
      <w:r>
        <w:rPr>
          <w:rFonts w:ascii="Trebuchet MS" w:hAnsi="Trebuchet MS"/>
          <w:b/>
          <w:color w:val="000000"/>
          <w:sz w:val="22"/>
          <w:szCs w:val="22"/>
        </w:rPr>
        <w:t>MDLZ</w:t>
      </w:r>
      <w:r w:rsidR="008407EE" w:rsidRPr="008407EE">
        <w:rPr>
          <w:rFonts w:ascii="Trebuchet MS" w:hAnsi="Trebuchet MS"/>
          <w:b/>
          <w:color w:val="000000"/>
          <w:sz w:val="22"/>
          <w:szCs w:val="22"/>
        </w:rPr>
        <w:t xml:space="preserve"> DAM Terms &amp; Conditions</w:t>
      </w:r>
    </w:p>
    <w:p w14:paraId="5FB7DBBB" w14:textId="77777777" w:rsidR="00FD72C0" w:rsidRDefault="00FD72C0" w:rsidP="00FD72C0">
      <w:pPr>
        <w:jc w:val="center"/>
        <w:rPr>
          <w:rFonts w:ascii="Trebuchet MS" w:hAnsi="Trebuchet MS"/>
          <w:b/>
          <w:color w:val="000000"/>
          <w:sz w:val="22"/>
          <w:szCs w:val="22"/>
        </w:rPr>
      </w:pPr>
    </w:p>
    <w:p w14:paraId="2B757871" w14:textId="77777777" w:rsidR="006D31AA" w:rsidRPr="00FC1AD9" w:rsidRDefault="006D31AA" w:rsidP="008407EE">
      <w:pPr>
        <w:rPr>
          <w:rFonts w:ascii="Trebuchet MS" w:hAnsi="Trebuchet MS"/>
          <w:color w:val="000000"/>
          <w:sz w:val="22"/>
          <w:szCs w:val="22"/>
        </w:rPr>
      </w:pPr>
    </w:p>
    <w:p w14:paraId="549A42EB" w14:textId="77777777" w:rsidR="008407EE" w:rsidRPr="008407EE" w:rsidRDefault="0027362C" w:rsidP="00F93A15">
      <w:pPr>
        <w:pStyle w:val="BodyText2"/>
        <w:spacing w:after="120" w:line="240" w:lineRule="auto"/>
        <w:ind w:right="-806"/>
        <w:rPr>
          <w:rFonts w:ascii="Trebuchet MS" w:hAnsi="Trebuchet MS"/>
          <w:color w:val="000000"/>
          <w:sz w:val="22"/>
          <w:szCs w:val="22"/>
        </w:rPr>
      </w:pPr>
      <w:r>
        <w:rPr>
          <w:rFonts w:ascii="Trebuchet MS" w:hAnsi="Trebuchet MS"/>
          <w:color w:val="000000"/>
          <w:sz w:val="22"/>
          <w:szCs w:val="22"/>
        </w:rPr>
        <w:t>The M</w:t>
      </w:r>
      <w:r w:rsidR="00EF7B86">
        <w:rPr>
          <w:rFonts w:ascii="Trebuchet MS" w:hAnsi="Trebuchet MS"/>
          <w:color w:val="000000"/>
          <w:sz w:val="22"/>
          <w:szCs w:val="22"/>
        </w:rPr>
        <w:t>DLZ</w:t>
      </w:r>
      <w:r>
        <w:rPr>
          <w:rFonts w:ascii="Trebuchet MS" w:hAnsi="Trebuchet MS"/>
          <w:color w:val="000000"/>
          <w:sz w:val="22"/>
          <w:szCs w:val="22"/>
        </w:rPr>
        <w:t xml:space="preserve"> Digital Asset Library (“</w:t>
      </w:r>
      <w:r w:rsidR="00B35BC1">
        <w:rPr>
          <w:rFonts w:ascii="Trebuchet MS" w:hAnsi="Trebuchet MS"/>
          <w:color w:val="000000"/>
          <w:sz w:val="22"/>
          <w:szCs w:val="22"/>
        </w:rPr>
        <w:t>MDLZ</w:t>
      </w:r>
      <w:r w:rsidR="008407EE" w:rsidRPr="008407EE">
        <w:rPr>
          <w:rFonts w:ascii="Trebuchet MS" w:hAnsi="Trebuchet MS"/>
          <w:color w:val="000000"/>
          <w:sz w:val="22"/>
          <w:szCs w:val="22"/>
        </w:rPr>
        <w:t xml:space="preserve"> DAM</w:t>
      </w:r>
      <w:r>
        <w:rPr>
          <w:rFonts w:ascii="Trebuchet MS" w:hAnsi="Trebuchet MS"/>
          <w:color w:val="000000"/>
          <w:sz w:val="22"/>
          <w:szCs w:val="22"/>
        </w:rPr>
        <w:t>”)</w:t>
      </w:r>
      <w:r w:rsidR="008407EE" w:rsidRPr="008407EE">
        <w:rPr>
          <w:rFonts w:ascii="Trebuchet MS" w:hAnsi="Trebuchet MS"/>
          <w:color w:val="000000"/>
          <w:sz w:val="22"/>
          <w:szCs w:val="22"/>
        </w:rPr>
        <w:t xml:space="preserve"> is a system for the </w:t>
      </w:r>
      <w:r w:rsidR="00B35BC1">
        <w:rPr>
          <w:rFonts w:ascii="Trebuchet MS" w:hAnsi="Trebuchet MS"/>
          <w:color w:val="000000"/>
          <w:sz w:val="22"/>
          <w:szCs w:val="22"/>
        </w:rPr>
        <w:t>storage</w:t>
      </w:r>
      <w:r w:rsidR="008407EE" w:rsidRPr="008407EE">
        <w:rPr>
          <w:rFonts w:ascii="Trebuchet MS" w:hAnsi="Trebuchet MS"/>
          <w:color w:val="000000"/>
          <w:sz w:val="22"/>
          <w:szCs w:val="22"/>
        </w:rPr>
        <w:t>, archiving and management of digital media assets, such as television commercials, video, social media content, point of sale materials</w:t>
      </w:r>
      <w:r w:rsidR="00B35BC1">
        <w:rPr>
          <w:rFonts w:ascii="Trebuchet MS" w:hAnsi="Trebuchet MS"/>
          <w:color w:val="000000"/>
          <w:sz w:val="22"/>
          <w:szCs w:val="22"/>
        </w:rPr>
        <w:t>, packaging</w:t>
      </w:r>
      <w:r w:rsidR="008407EE" w:rsidRPr="008407EE">
        <w:rPr>
          <w:rFonts w:ascii="Trebuchet MS" w:hAnsi="Trebuchet MS"/>
          <w:color w:val="000000"/>
          <w:sz w:val="22"/>
          <w:szCs w:val="22"/>
        </w:rPr>
        <w:t xml:space="preserve"> and logos.  These terms apply to use of </w:t>
      </w:r>
      <w:r w:rsidR="00B35BC1">
        <w:rPr>
          <w:rFonts w:ascii="Trebuchet MS" w:hAnsi="Trebuchet MS"/>
          <w:color w:val="000000"/>
          <w:sz w:val="22"/>
          <w:szCs w:val="22"/>
        </w:rPr>
        <w:t>MDLZ</w:t>
      </w:r>
      <w:r w:rsidR="008407EE" w:rsidRPr="008407EE">
        <w:rPr>
          <w:rFonts w:ascii="Trebuchet MS" w:hAnsi="Trebuchet MS"/>
          <w:color w:val="000000"/>
          <w:sz w:val="22"/>
          <w:szCs w:val="22"/>
        </w:rPr>
        <w:t xml:space="preserve"> DAM by </w:t>
      </w:r>
      <w:r w:rsidR="00DF0157">
        <w:rPr>
          <w:rFonts w:ascii="Trebuchet MS" w:hAnsi="Trebuchet MS"/>
          <w:color w:val="000000"/>
          <w:sz w:val="22"/>
          <w:szCs w:val="22"/>
        </w:rPr>
        <w:t xml:space="preserve">authorized employees </w:t>
      </w:r>
      <w:r w:rsidR="00581537">
        <w:rPr>
          <w:rFonts w:ascii="Trebuchet MS" w:hAnsi="Trebuchet MS"/>
          <w:color w:val="000000"/>
          <w:sz w:val="22"/>
          <w:szCs w:val="22"/>
        </w:rPr>
        <w:t>of the</w:t>
      </w:r>
      <w:r w:rsidR="008407EE" w:rsidRPr="008407EE">
        <w:rPr>
          <w:rFonts w:ascii="Trebuchet MS" w:hAnsi="Trebuchet MS"/>
          <w:color w:val="000000"/>
          <w:sz w:val="22"/>
          <w:szCs w:val="22"/>
        </w:rPr>
        <w:t xml:space="preserve"> Agency.  </w:t>
      </w:r>
    </w:p>
    <w:p w14:paraId="3D06103B" w14:textId="77777777" w:rsidR="005C588B" w:rsidRPr="008407EE" w:rsidRDefault="008407EE" w:rsidP="00F93A15">
      <w:pPr>
        <w:jc w:val="both"/>
        <w:rPr>
          <w:rFonts w:ascii="Trebuchet MS" w:hAnsi="Trebuchet MS"/>
          <w:b/>
          <w:color w:val="000000"/>
          <w:sz w:val="22"/>
          <w:szCs w:val="22"/>
        </w:rPr>
      </w:pPr>
      <w:r w:rsidRPr="008407EE">
        <w:rPr>
          <w:rFonts w:ascii="Trebuchet MS" w:hAnsi="Trebuchet MS"/>
          <w:b/>
          <w:color w:val="000000"/>
          <w:sz w:val="22"/>
          <w:szCs w:val="22"/>
        </w:rPr>
        <w:t>Definitions</w:t>
      </w:r>
    </w:p>
    <w:p w14:paraId="2CA97FA0" w14:textId="77777777" w:rsidR="00581537" w:rsidRDefault="00581537" w:rsidP="00F93A15">
      <w:pPr>
        <w:jc w:val="both"/>
        <w:rPr>
          <w:rFonts w:ascii="Trebuchet MS" w:hAnsi="Trebuchet MS"/>
          <w:color w:val="000000"/>
          <w:sz w:val="22"/>
          <w:szCs w:val="22"/>
          <w:u w:val="single"/>
        </w:rPr>
      </w:pPr>
    </w:p>
    <w:p w14:paraId="7D91EEF1" w14:textId="77777777" w:rsidR="008407EE" w:rsidRDefault="008407EE" w:rsidP="00F93A15">
      <w:pPr>
        <w:jc w:val="both"/>
        <w:rPr>
          <w:rFonts w:ascii="Trebuchet MS" w:hAnsi="Trebuchet MS"/>
          <w:color w:val="000000"/>
          <w:sz w:val="22"/>
          <w:szCs w:val="22"/>
        </w:rPr>
      </w:pPr>
      <w:r w:rsidRPr="008407EE">
        <w:rPr>
          <w:rFonts w:ascii="Trebuchet MS" w:hAnsi="Trebuchet MS"/>
          <w:color w:val="000000"/>
          <w:sz w:val="22"/>
          <w:szCs w:val="22"/>
          <w:u w:val="single"/>
        </w:rPr>
        <w:t>Asset</w:t>
      </w:r>
      <w:r w:rsidR="008E735A">
        <w:rPr>
          <w:rFonts w:ascii="Trebuchet MS" w:hAnsi="Trebuchet MS"/>
          <w:color w:val="000000"/>
          <w:sz w:val="22"/>
          <w:szCs w:val="22"/>
          <w:u w:val="single"/>
        </w:rPr>
        <w:t>s</w:t>
      </w:r>
      <w:r w:rsidRPr="008407EE">
        <w:rPr>
          <w:rFonts w:ascii="Trebuchet MS" w:hAnsi="Trebuchet MS"/>
          <w:color w:val="000000"/>
          <w:sz w:val="22"/>
          <w:szCs w:val="22"/>
        </w:rPr>
        <w:t>:  any data</w:t>
      </w:r>
      <w:r w:rsidR="004C17EA">
        <w:rPr>
          <w:rFonts w:ascii="Trebuchet MS" w:hAnsi="Trebuchet MS"/>
          <w:color w:val="000000"/>
          <w:sz w:val="22"/>
          <w:szCs w:val="22"/>
        </w:rPr>
        <w:t>, advertising materials</w:t>
      </w:r>
      <w:r w:rsidR="00427F0D">
        <w:rPr>
          <w:rFonts w:ascii="Trebuchet MS" w:hAnsi="Trebuchet MS"/>
          <w:color w:val="000000"/>
          <w:sz w:val="22"/>
          <w:szCs w:val="22"/>
        </w:rPr>
        <w:t>,</w:t>
      </w:r>
      <w:r w:rsidR="009D285E">
        <w:rPr>
          <w:rFonts w:ascii="Trebuchet MS" w:hAnsi="Trebuchet MS"/>
          <w:color w:val="000000"/>
          <w:sz w:val="22"/>
          <w:szCs w:val="22"/>
        </w:rPr>
        <w:t xml:space="preserve"> content </w:t>
      </w:r>
      <w:r w:rsidR="00427F0D">
        <w:rPr>
          <w:rFonts w:ascii="Trebuchet MS" w:hAnsi="Trebuchet MS"/>
          <w:color w:val="000000"/>
          <w:sz w:val="22"/>
          <w:szCs w:val="22"/>
        </w:rPr>
        <w:t xml:space="preserve">or other information </w:t>
      </w:r>
      <w:r w:rsidRPr="008407EE">
        <w:rPr>
          <w:rFonts w:ascii="Trebuchet MS" w:hAnsi="Trebuchet MS"/>
          <w:color w:val="000000"/>
          <w:sz w:val="22"/>
          <w:szCs w:val="22"/>
        </w:rPr>
        <w:t xml:space="preserve">in a digital format, which relates to or can include images, sound, video or text data which is stored on and/or is accessible </w:t>
      </w:r>
      <w:r w:rsidR="00B35BC1">
        <w:rPr>
          <w:rFonts w:ascii="Trebuchet MS" w:hAnsi="Trebuchet MS"/>
          <w:color w:val="000000"/>
          <w:sz w:val="22"/>
          <w:szCs w:val="22"/>
        </w:rPr>
        <w:t xml:space="preserve">for viewing and download </w:t>
      </w:r>
      <w:r w:rsidRPr="008407EE">
        <w:rPr>
          <w:rFonts w:ascii="Trebuchet MS" w:hAnsi="Trebuchet MS"/>
          <w:color w:val="000000"/>
          <w:sz w:val="22"/>
          <w:szCs w:val="22"/>
        </w:rPr>
        <w:t xml:space="preserve">using the </w:t>
      </w:r>
      <w:r w:rsidR="00B35BC1">
        <w:rPr>
          <w:rFonts w:ascii="Trebuchet MS" w:hAnsi="Trebuchet MS"/>
          <w:color w:val="000000"/>
          <w:sz w:val="22"/>
          <w:szCs w:val="22"/>
        </w:rPr>
        <w:t>MDLZ</w:t>
      </w:r>
      <w:r w:rsidRPr="008407EE">
        <w:rPr>
          <w:rFonts w:ascii="Trebuchet MS" w:hAnsi="Trebuchet MS"/>
          <w:color w:val="000000"/>
          <w:sz w:val="22"/>
          <w:szCs w:val="22"/>
        </w:rPr>
        <w:t xml:space="preserve"> DAM</w:t>
      </w:r>
      <w:r w:rsidR="00D92F99">
        <w:rPr>
          <w:rFonts w:ascii="Trebuchet MS" w:hAnsi="Trebuchet MS"/>
          <w:color w:val="000000"/>
          <w:sz w:val="22"/>
          <w:szCs w:val="22"/>
        </w:rPr>
        <w:t>.</w:t>
      </w:r>
    </w:p>
    <w:p w14:paraId="6288A13D" w14:textId="77777777" w:rsidR="008407EE" w:rsidRPr="008407EE" w:rsidRDefault="008407EE" w:rsidP="00F93A15">
      <w:pPr>
        <w:jc w:val="both"/>
        <w:rPr>
          <w:rFonts w:ascii="Trebuchet MS" w:hAnsi="Trebuchet MS"/>
          <w:color w:val="000000"/>
          <w:sz w:val="22"/>
          <w:szCs w:val="22"/>
        </w:rPr>
      </w:pPr>
    </w:p>
    <w:p w14:paraId="2E9E8D95" w14:textId="77777777" w:rsidR="008407EE" w:rsidRDefault="008407EE" w:rsidP="00F93A15">
      <w:pPr>
        <w:jc w:val="both"/>
        <w:rPr>
          <w:rFonts w:ascii="Trebuchet MS" w:hAnsi="Trebuchet MS"/>
          <w:color w:val="000000"/>
          <w:sz w:val="22"/>
          <w:szCs w:val="22"/>
        </w:rPr>
      </w:pPr>
      <w:r w:rsidRPr="008407EE">
        <w:rPr>
          <w:rFonts w:ascii="Trebuchet MS" w:hAnsi="Trebuchet MS"/>
          <w:color w:val="000000"/>
          <w:sz w:val="22"/>
          <w:szCs w:val="22"/>
          <w:u w:val="single"/>
        </w:rPr>
        <w:t>Metadata</w:t>
      </w:r>
      <w:r w:rsidRPr="008407EE">
        <w:rPr>
          <w:rFonts w:ascii="Trebuchet MS" w:hAnsi="Trebuchet MS"/>
          <w:color w:val="000000"/>
          <w:sz w:val="22"/>
          <w:szCs w:val="22"/>
        </w:rPr>
        <w:t>:  the data or information which relates to</w:t>
      </w:r>
      <w:r w:rsidR="00B35BC1">
        <w:rPr>
          <w:rFonts w:ascii="Trebuchet MS" w:hAnsi="Trebuchet MS"/>
          <w:color w:val="000000"/>
          <w:sz w:val="22"/>
          <w:szCs w:val="22"/>
        </w:rPr>
        <w:t>, is embedded with</w:t>
      </w:r>
      <w:r w:rsidRPr="008407EE">
        <w:rPr>
          <w:rFonts w:ascii="Trebuchet MS" w:hAnsi="Trebuchet MS"/>
          <w:color w:val="000000"/>
          <w:sz w:val="22"/>
          <w:szCs w:val="22"/>
        </w:rPr>
        <w:t xml:space="preserve"> or accompanies each Asset in any format which shall include, without limitation, information about usage rights acquired from third parties in respect of the Asset</w:t>
      </w:r>
      <w:r w:rsidR="00D92F99">
        <w:rPr>
          <w:rFonts w:ascii="Trebuchet MS" w:hAnsi="Trebuchet MS"/>
          <w:color w:val="000000"/>
          <w:sz w:val="22"/>
          <w:szCs w:val="22"/>
        </w:rPr>
        <w:t>.</w:t>
      </w:r>
    </w:p>
    <w:p w14:paraId="13AA609A" w14:textId="77777777" w:rsidR="008407EE" w:rsidRDefault="008407EE" w:rsidP="00F93A15">
      <w:pPr>
        <w:jc w:val="both"/>
        <w:rPr>
          <w:rFonts w:ascii="Trebuchet MS" w:hAnsi="Trebuchet MS"/>
          <w:color w:val="000000"/>
          <w:sz w:val="22"/>
          <w:szCs w:val="22"/>
        </w:rPr>
      </w:pPr>
    </w:p>
    <w:p w14:paraId="0A48B4C3" w14:textId="77777777" w:rsidR="008407EE" w:rsidRDefault="00B35BC1" w:rsidP="00F93A15">
      <w:pPr>
        <w:jc w:val="both"/>
        <w:rPr>
          <w:rFonts w:ascii="Trebuchet MS" w:hAnsi="Trebuchet MS"/>
          <w:color w:val="000000"/>
          <w:sz w:val="22"/>
          <w:szCs w:val="22"/>
        </w:rPr>
      </w:pPr>
      <w:r>
        <w:rPr>
          <w:rFonts w:ascii="Trebuchet MS" w:hAnsi="Trebuchet MS"/>
          <w:color w:val="000000"/>
          <w:sz w:val="22"/>
          <w:szCs w:val="22"/>
          <w:u w:val="single"/>
        </w:rPr>
        <w:t>MDLZ</w:t>
      </w:r>
      <w:r w:rsidR="008407EE" w:rsidRPr="008407EE">
        <w:rPr>
          <w:rFonts w:ascii="Trebuchet MS" w:hAnsi="Trebuchet MS"/>
          <w:color w:val="000000"/>
          <w:sz w:val="22"/>
          <w:szCs w:val="22"/>
          <w:u w:val="single"/>
        </w:rPr>
        <w:t xml:space="preserve"> DAM</w:t>
      </w:r>
      <w:r w:rsidR="008407EE" w:rsidRPr="008407EE">
        <w:rPr>
          <w:rFonts w:ascii="Trebuchet MS" w:hAnsi="Trebuchet MS"/>
          <w:color w:val="000000"/>
          <w:sz w:val="22"/>
          <w:szCs w:val="22"/>
        </w:rPr>
        <w:t xml:space="preserve">:  </w:t>
      </w:r>
      <w:r w:rsidR="008407EE">
        <w:rPr>
          <w:rFonts w:ascii="Trebuchet MS" w:hAnsi="Trebuchet MS"/>
          <w:color w:val="000000"/>
          <w:sz w:val="22"/>
          <w:szCs w:val="22"/>
        </w:rPr>
        <w:t xml:space="preserve">the </w:t>
      </w:r>
      <w:r w:rsidR="008407EE" w:rsidRPr="008407EE">
        <w:rPr>
          <w:rFonts w:ascii="Trebuchet MS" w:hAnsi="Trebuchet MS"/>
          <w:color w:val="000000"/>
          <w:sz w:val="22"/>
          <w:szCs w:val="22"/>
        </w:rPr>
        <w:t xml:space="preserve">system which enables the storage and retrieval of </w:t>
      </w:r>
      <w:r w:rsidR="008407EE">
        <w:rPr>
          <w:rFonts w:ascii="Trebuchet MS" w:hAnsi="Trebuchet MS"/>
          <w:color w:val="000000"/>
          <w:sz w:val="22"/>
          <w:szCs w:val="22"/>
        </w:rPr>
        <w:t xml:space="preserve">advertising </w:t>
      </w:r>
      <w:r w:rsidR="00650E50">
        <w:rPr>
          <w:rFonts w:ascii="Trebuchet MS" w:hAnsi="Trebuchet MS"/>
          <w:color w:val="000000"/>
          <w:sz w:val="22"/>
          <w:szCs w:val="22"/>
        </w:rPr>
        <w:t>Assets</w:t>
      </w:r>
      <w:r w:rsidR="008407EE" w:rsidRPr="008407EE">
        <w:rPr>
          <w:rFonts w:ascii="Trebuchet MS" w:hAnsi="Trebuchet MS"/>
          <w:color w:val="000000"/>
          <w:sz w:val="22"/>
          <w:szCs w:val="22"/>
        </w:rPr>
        <w:t xml:space="preserve"> in digital format</w:t>
      </w:r>
      <w:r w:rsidR="008407EE">
        <w:rPr>
          <w:rFonts w:ascii="Trebuchet MS" w:hAnsi="Trebuchet MS"/>
          <w:color w:val="000000"/>
          <w:sz w:val="22"/>
          <w:szCs w:val="22"/>
        </w:rPr>
        <w:t>,</w:t>
      </w:r>
      <w:r w:rsidR="008407EE" w:rsidRPr="008407EE">
        <w:rPr>
          <w:rFonts w:ascii="Trebuchet MS" w:hAnsi="Trebuchet MS"/>
          <w:color w:val="000000"/>
          <w:sz w:val="22"/>
          <w:szCs w:val="22"/>
        </w:rPr>
        <w:t xml:space="preserve"> as such system may be modified or adapted by </w:t>
      </w:r>
      <w:r>
        <w:rPr>
          <w:rFonts w:ascii="Trebuchet MS" w:hAnsi="Trebuchet MS"/>
          <w:color w:val="000000"/>
          <w:sz w:val="22"/>
          <w:szCs w:val="22"/>
        </w:rPr>
        <w:t>MDLZ</w:t>
      </w:r>
      <w:r w:rsidR="008407EE" w:rsidRPr="008407EE">
        <w:rPr>
          <w:rFonts w:ascii="Trebuchet MS" w:hAnsi="Trebuchet MS"/>
          <w:color w:val="000000"/>
          <w:sz w:val="22"/>
          <w:szCs w:val="22"/>
        </w:rPr>
        <w:t xml:space="preserve"> from time to time.  The system makes </w:t>
      </w:r>
      <w:r w:rsidR="00650E50">
        <w:rPr>
          <w:rFonts w:ascii="Trebuchet MS" w:hAnsi="Trebuchet MS"/>
          <w:color w:val="000000"/>
          <w:sz w:val="22"/>
          <w:szCs w:val="22"/>
        </w:rPr>
        <w:t>Assets</w:t>
      </w:r>
      <w:r w:rsidR="008407EE" w:rsidRPr="008407EE">
        <w:rPr>
          <w:rFonts w:ascii="Trebuchet MS" w:hAnsi="Trebuchet MS"/>
          <w:color w:val="000000"/>
          <w:sz w:val="22"/>
          <w:szCs w:val="22"/>
        </w:rPr>
        <w:t xml:space="preserve"> available for controlled accessing, viewing and download (and copying incidental thereto). </w:t>
      </w:r>
    </w:p>
    <w:p w14:paraId="224B54E3" w14:textId="77777777" w:rsidR="002774FE" w:rsidRPr="008407EE" w:rsidRDefault="002774FE" w:rsidP="00F93A15">
      <w:pPr>
        <w:jc w:val="both"/>
        <w:rPr>
          <w:rFonts w:ascii="Trebuchet MS" w:hAnsi="Trebuchet MS"/>
          <w:color w:val="000000"/>
          <w:sz w:val="22"/>
          <w:szCs w:val="22"/>
        </w:rPr>
      </w:pPr>
    </w:p>
    <w:p w14:paraId="3F045D36" w14:textId="77777777" w:rsidR="008407EE" w:rsidRPr="008407EE" w:rsidRDefault="008407EE" w:rsidP="00F93A15">
      <w:pPr>
        <w:jc w:val="both"/>
        <w:rPr>
          <w:rFonts w:ascii="Trebuchet MS" w:hAnsi="Trebuchet MS"/>
          <w:color w:val="000000"/>
          <w:sz w:val="22"/>
          <w:szCs w:val="22"/>
        </w:rPr>
      </w:pPr>
    </w:p>
    <w:p w14:paraId="2578A4CE" w14:textId="77777777" w:rsidR="002774FE" w:rsidRDefault="002774FE" w:rsidP="002774FE">
      <w:pPr>
        <w:autoSpaceDE/>
        <w:autoSpaceDN/>
        <w:adjustRightInd/>
        <w:rPr>
          <w:szCs w:val="24"/>
          <w:lang w:val="it-IT" w:eastAsia="it-IT"/>
        </w:rPr>
      </w:pPr>
      <w:r>
        <w:rPr>
          <w:rFonts w:ascii="Trebuchet MS" w:hAnsi="Trebuchet MS"/>
          <w:color w:val="000000"/>
        </w:rPr>
        <w:t>1. Agency Rights and Responsibilities.</w:t>
      </w:r>
      <w:r>
        <w:rPr>
          <w:szCs w:val="24"/>
          <w:lang w:val="it-IT" w:eastAsia="it-IT"/>
        </w:rPr>
        <w:t xml:space="preserve"> </w:t>
      </w:r>
    </w:p>
    <w:p w14:paraId="2057318E" w14:textId="77777777" w:rsidR="008407EE" w:rsidRPr="008407EE" w:rsidRDefault="008407EE" w:rsidP="00F93A15">
      <w:pPr>
        <w:jc w:val="both"/>
        <w:rPr>
          <w:rFonts w:ascii="Trebuchet MS" w:hAnsi="Trebuchet MS"/>
          <w:color w:val="000000"/>
          <w:sz w:val="22"/>
          <w:szCs w:val="22"/>
        </w:rPr>
      </w:pPr>
    </w:p>
    <w:p w14:paraId="4C14C956" w14:textId="77777777" w:rsidR="005C588B" w:rsidRPr="008407EE" w:rsidRDefault="00B833A3" w:rsidP="00F93A15">
      <w:pPr>
        <w:pStyle w:val="Heading2"/>
        <w:spacing w:line="240" w:lineRule="auto"/>
        <w:jc w:val="both"/>
        <w:rPr>
          <w:rFonts w:ascii="Trebuchet MS" w:hAnsi="Trebuchet MS"/>
          <w:color w:val="000000"/>
          <w:sz w:val="22"/>
          <w:szCs w:val="22"/>
        </w:rPr>
      </w:pPr>
      <w:r w:rsidRPr="00581537">
        <w:rPr>
          <w:rFonts w:ascii="Trebuchet MS" w:hAnsi="Trebuchet MS"/>
          <w:b/>
          <w:color w:val="000000"/>
          <w:sz w:val="22"/>
          <w:szCs w:val="22"/>
        </w:rPr>
        <w:t>In connection with the MDLZ DAM, t</w:t>
      </w:r>
      <w:r w:rsidR="005C588B" w:rsidRPr="00581537">
        <w:rPr>
          <w:rFonts w:ascii="Trebuchet MS" w:hAnsi="Trebuchet MS"/>
          <w:b/>
          <w:color w:val="000000"/>
          <w:sz w:val="22"/>
          <w:szCs w:val="22"/>
        </w:rPr>
        <w:t xml:space="preserve">he </w:t>
      </w:r>
      <w:r w:rsidR="00F84536" w:rsidRPr="00581537">
        <w:rPr>
          <w:rFonts w:ascii="Trebuchet MS" w:hAnsi="Trebuchet MS"/>
          <w:b/>
          <w:color w:val="000000"/>
          <w:sz w:val="22"/>
          <w:szCs w:val="22"/>
        </w:rPr>
        <w:t>Agency</w:t>
      </w:r>
      <w:r w:rsidR="005C588B" w:rsidRPr="00581537">
        <w:rPr>
          <w:rFonts w:ascii="Trebuchet MS" w:hAnsi="Trebuchet MS"/>
          <w:b/>
          <w:color w:val="000000"/>
          <w:sz w:val="22"/>
          <w:szCs w:val="22"/>
        </w:rPr>
        <w:t xml:space="preserve"> shall, and shall procure that each of its </w:t>
      </w:r>
      <w:r w:rsidR="00ED6F5F" w:rsidRPr="00581537">
        <w:rPr>
          <w:rFonts w:ascii="Trebuchet MS" w:hAnsi="Trebuchet MS"/>
          <w:b/>
          <w:color w:val="000000"/>
          <w:sz w:val="22"/>
          <w:szCs w:val="22"/>
        </w:rPr>
        <w:t xml:space="preserve">authorized </w:t>
      </w:r>
      <w:r w:rsidR="00F84536" w:rsidRPr="00581537">
        <w:rPr>
          <w:rFonts w:ascii="Trebuchet MS" w:hAnsi="Trebuchet MS"/>
          <w:b/>
          <w:color w:val="000000"/>
          <w:sz w:val="22"/>
          <w:szCs w:val="22"/>
        </w:rPr>
        <w:t>employees</w:t>
      </w:r>
      <w:r w:rsidR="00ED6F5F" w:rsidRPr="00581537">
        <w:rPr>
          <w:rFonts w:ascii="Trebuchet MS" w:hAnsi="Trebuchet MS"/>
          <w:b/>
          <w:color w:val="000000"/>
          <w:sz w:val="22"/>
          <w:szCs w:val="22"/>
        </w:rPr>
        <w:t xml:space="preserve"> </w:t>
      </w:r>
      <w:r w:rsidR="006D4B8B" w:rsidRPr="00581537">
        <w:rPr>
          <w:rFonts w:ascii="Trebuchet MS" w:hAnsi="Trebuchet MS"/>
          <w:b/>
          <w:color w:val="000000"/>
          <w:sz w:val="22"/>
          <w:szCs w:val="22"/>
        </w:rPr>
        <w:t>shall</w:t>
      </w:r>
      <w:r w:rsidR="00AE4858">
        <w:rPr>
          <w:rFonts w:ascii="Trebuchet MS" w:hAnsi="Trebuchet MS"/>
          <w:b/>
          <w:color w:val="000000"/>
          <w:sz w:val="22"/>
          <w:szCs w:val="22"/>
        </w:rPr>
        <w:t>,</w:t>
      </w:r>
      <w:r w:rsidRPr="00581537">
        <w:rPr>
          <w:rFonts w:ascii="Trebuchet MS" w:hAnsi="Trebuchet MS"/>
          <w:b/>
          <w:color w:val="000000"/>
          <w:sz w:val="22"/>
          <w:szCs w:val="22"/>
        </w:rPr>
        <w:t xml:space="preserve"> provide the following services and undertake the following obligations</w:t>
      </w:r>
      <w:r w:rsidR="006D4B8B">
        <w:rPr>
          <w:rFonts w:ascii="Trebuchet MS" w:hAnsi="Trebuchet MS"/>
          <w:color w:val="000000"/>
          <w:sz w:val="22"/>
          <w:szCs w:val="22"/>
        </w:rPr>
        <w:t>:</w:t>
      </w:r>
    </w:p>
    <w:p w14:paraId="547CBD49" w14:textId="77777777" w:rsidR="007C009A" w:rsidRPr="00581537" w:rsidRDefault="007C009A" w:rsidP="00F93A15">
      <w:pPr>
        <w:pStyle w:val="Heading3"/>
        <w:tabs>
          <w:tab w:val="clear" w:pos="720"/>
          <w:tab w:val="num" w:pos="1418"/>
        </w:tabs>
        <w:spacing w:line="240" w:lineRule="auto"/>
        <w:ind w:left="1418"/>
        <w:rPr>
          <w:rFonts w:ascii="Trebuchet MS" w:hAnsi="Trebuchet MS"/>
          <w:color w:val="000000"/>
          <w:sz w:val="22"/>
          <w:szCs w:val="22"/>
        </w:rPr>
      </w:pPr>
      <w:r w:rsidRPr="00581537">
        <w:rPr>
          <w:rFonts w:ascii="Trebuchet MS" w:hAnsi="Trebuchet MS"/>
          <w:color w:val="000000"/>
          <w:sz w:val="22"/>
          <w:szCs w:val="22"/>
        </w:rPr>
        <w:t>obtain prior written approval from MDLZ to grant access to the MDLZ DAM by authorized Agency employees;</w:t>
      </w:r>
    </w:p>
    <w:p w14:paraId="50767994" w14:textId="77777777" w:rsidR="00F05D56" w:rsidRPr="002774FE" w:rsidRDefault="00F05D56" w:rsidP="002774FE">
      <w:pPr>
        <w:pStyle w:val="Heading3"/>
        <w:tabs>
          <w:tab w:val="clear" w:pos="720"/>
          <w:tab w:val="num" w:pos="1418"/>
        </w:tabs>
        <w:spacing w:line="240" w:lineRule="auto"/>
        <w:ind w:left="1418"/>
        <w:rPr>
          <w:rFonts w:ascii="Trebuchet MS" w:hAnsi="Trebuchet MS"/>
          <w:color w:val="000000"/>
          <w:sz w:val="22"/>
          <w:szCs w:val="22"/>
        </w:rPr>
      </w:pPr>
      <w:r w:rsidRPr="00581537">
        <w:rPr>
          <w:rFonts w:ascii="Trebuchet MS" w:hAnsi="Trebuchet MS"/>
          <w:color w:val="000000"/>
          <w:sz w:val="22"/>
          <w:szCs w:val="22"/>
        </w:rPr>
        <w:t>provide a</w:t>
      </w:r>
      <w:r w:rsidR="00581537">
        <w:rPr>
          <w:rFonts w:ascii="Trebuchet MS" w:hAnsi="Trebuchet MS"/>
          <w:color w:val="000000"/>
          <w:sz w:val="22"/>
          <w:szCs w:val="22"/>
        </w:rPr>
        <w:t>n</w:t>
      </w:r>
      <w:r w:rsidRPr="00581537">
        <w:rPr>
          <w:rFonts w:ascii="Trebuchet MS" w:hAnsi="Trebuchet MS"/>
          <w:color w:val="000000"/>
          <w:sz w:val="22"/>
          <w:szCs w:val="22"/>
        </w:rPr>
        <w:t xml:space="preserve"> email address and other such information as necessary to create a personal us</w:t>
      </w:r>
      <w:r w:rsidR="005714CD">
        <w:rPr>
          <w:rFonts w:ascii="Trebuchet MS" w:hAnsi="Trebuchet MS"/>
          <w:color w:val="000000"/>
          <w:sz w:val="22"/>
          <w:szCs w:val="22"/>
        </w:rPr>
        <w:tab/>
      </w:r>
      <w:proofErr w:type="spellStart"/>
      <w:r w:rsidRPr="002774FE">
        <w:rPr>
          <w:rFonts w:ascii="Trebuchet MS" w:hAnsi="Trebuchet MS"/>
          <w:color w:val="000000"/>
          <w:sz w:val="22"/>
          <w:szCs w:val="22"/>
        </w:rPr>
        <w:t>er</w:t>
      </w:r>
      <w:proofErr w:type="spellEnd"/>
      <w:r w:rsidRPr="002774FE">
        <w:rPr>
          <w:rFonts w:ascii="Trebuchet MS" w:hAnsi="Trebuchet MS"/>
          <w:color w:val="000000"/>
          <w:sz w:val="22"/>
          <w:szCs w:val="22"/>
        </w:rPr>
        <w:t xml:space="preserve"> account in the MDLZ DAM</w:t>
      </w:r>
      <w:r w:rsidR="00D92F99" w:rsidRPr="002774FE">
        <w:rPr>
          <w:rFonts w:ascii="Trebuchet MS" w:hAnsi="Trebuchet MS"/>
          <w:color w:val="000000"/>
          <w:sz w:val="22"/>
          <w:szCs w:val="22"/>
        </w:rPr>
        <w:t xml:space="preserve"> for </w:t>
      </w:r>
      <w:r w:rsidR="00581537" w:rsidRPr="002774FE">
        <w:rPr>
          <w:rFonts w:ascii="Trebuchet MS" w:hAnsi="Trebuchet MS"/>
          <w:color w:val="000000"/>
          <w:sz w:val="22"/>
          <w:szCs w:val="22"/>
        </w:rPr>
        <w:t xml:space="preserve">each </w:t>
      </w:r>
      <w:r w:rsidR="00D92F99" w:rsidRPr="002774FE">
        <w:rPr>
          <w:rFonts w:ascii="Trebuchet MS" w:hAnsi="Trebuchet MS"/>
          <w:color w:val="000000"/>
          <w:sz w:val="22"/>
          <w:szCs w:val="22"/>
        </w:rPr>
        <w:t>authorized Agency employee</w:t>
      </w:r>
      <w:r w:rsidR="00C02108" w:rsidRPr="002774FE">
        <w:rPr>
          <w:rFonts w:ascii="Trebuchet MS" w:hAnsi="Trebuchet MS"/>
          <w:color w:val="000000"/>
          <w:sz w:val="22"/>
          <w:szCs w:val="22"/>
        </w:rPr>
        <w:t xml:space="preserve"> (“Agency User”)</w:t>
      </w:r>
      <w:r w:rsidRPr="002774FE">
        <w:rPr>
          <w:rFonts w:ascii="Trebuchet MS" w:hAnsi="Trebuchet MS"/>
          <w:color w:val="000000"/>
          <w:sz w:val="22"/>
          <w:szCs w:val="22"/>
        </w:rPr>
        <w:t>;</w:t>
      </w:r>
    </w:p>
    <w:p w14:paraId="6C22F75B" w14:textId="77777777" w:rsidR="008407EE" w:rsidRPr="00581537" w:rsidRDefault="006D4B8B" w:rsidP="00F93A15">
      <w:pPr>
        <w:pStyle w:val="Heading3"/>
        <w:tabs>
          <w:tab w:val="clear" w:pos="720"/>
          <w:tab w:val="num" w:pos="1418"/>
        </w:tabs>
        <w:spacing w:line="240" w:lineRule="auto"/>
        <w:ind w:left="1418"/>
        <w:rPr>
          <w:rFonts w:ascii="Trebuchet MS" w:hAnsi="Trebuchet MS"/>
          <w:color w:val="000000"/>
          <w:sz w:val="22"/>
          <w:szCs w:val="22"/>
        </w:rPr>
      </w:pPr>
      <w:r w:rsidRPr="00581537">
        <w:rPr>
          <w:rFonts w:ascii="Trebuchet MS" w:hAnsi="Trebuchet MS"/>
          <w:color w:val="000000"/>
          <w:sz w:val="22"/>
          <w:szCs w:val="22"/>
        </w:rPr>
        <w:t>e</w:t>
      </w:r>
      <w:r w:rsidR="008407EE" w:rsidRPr="00581537">
        <w:rPr>
          <w:rFonts w:ascii="Trebuchet MS" w:hAnsi="Trebuchet MS"/>
          <w:color w:val="000000"/>
          <w:sz w:val="22"/>
          <w:szCs w:val="22"/>
        </w:rPr>
        <w:t xml:space="preserve">stablish a unique </w:t>
      </w:r>
      <w:r w:rsidR="00D92F99" w:rsidRPr="00581537">
        <w:rPr>
          <w:rFonts w:ascii="Trebuchet MS" w:hAnsi="Trebuchet MS"/>
          <w:color w:val="000000"/>
          <w:sz w:val="22"/>
          <w:szCs w:val="22"/>
        </w:rPr>
        <w:t xml:space="preserve">Agency </w:t>
      </w:r>
      <w:r w:rsidR="008407EE" w:rsidRPr="00581537">
        <w:rPr>
          <w:rFonts w:ascii="Trebuchet MS" w:hAnsi="Trebuchet MS"/>
          <w:color w:val="000000"/>
          <w:sz w:val="22"/>
          <w:szCs w:val="22"/>
        </w:rPr>
        <w:t xml:space="preserve">email address (e.g., </w:t>
      </w:r>
      <w:hyperlink r:id="rId7" w:history="1">
        <w:r w:rsidR="00B35BC1" w:rsidRPr="00581537">
          <w:rPr>
            <w:rStyle w:val="Hyperlink"/>
            <w:rFonts w:ascii="Trebuchet MS" w:hAnsi="Trebuchet MS"/>
            <w:sz w:val="22"/>
            <w:szCs w:val="22"/>
          </w:rPr>
          <w:t>MDLZ</w:t>
        </w:r>
        <w:r w:rsidR="008407EE" w:rsidRPr="00581537">
          <w:rPr>
            <w:rStyle w:val="Hyperlink"/>
            <w:rFonts w:ascii="Trebuchet MS" w:hAnsi="Trebuchet MS"/>
            <w:sz w:val="22"/>
            <w:szCs w:val="22"/>
          </w:rPr>
          <w:t>DAM@agencyname.com</w:t>
        </w:r>
      </w:hyperlink>
      <w:r w:rsidR="008407EE" w:rsidRPr="00581537">
        <w:rPr>
          <w:rFonts w:ascii="Trebuchet MS" w:hAnsi="Trebuchet MS"/>
          <w:color w:val="000000"/>
          <w:sz w:val="22"/>
          <w:szCs w:val="22"/>
        </w:rPr>
        <w:t xml:space="preserve">) to be </w:t>
      </w:r>
      <w:r w:rsidR="00F05D56" w:rsidRPr="00581537">
        <w:rPr>
          <w:rFonts w:ascii="Trebuchet MS" w:hAnsi="Trebuchet MS"/>
          <w:color w:val="000000"/>
          <w:sz w:val="22"/>
          <w:szCs w:val="22"/>
        </w:rPr>
        <w:t>published in the MDLZ DAM and provided to other users for the purpose of making inquiries about Assets, Metadata, and other information about content uploaded by Agency to the MDLZ DAM</w:t>
      </w:r>
      <w:r w:rsidR="00581537">
        <w:rPr>
          <w:rFonts w:ascii="Trebuchet MS" w:hAnsi="Trebuchet MS"/>
          <w:color w:val="000000"/>
          <w:sz w:val="22"/>
          <w:szCs w:val="22"/>
        </w:rPr>
        <w:t>;</w:t>
      </w:r>
    </w:p>
    <w:p w14:paraId="14786109" w14:textId="77777777" w:rsidR="006D4B8B" w:rsidRDefault="006D4B8B" w:rsidP="00F93A15">
      <w:pPr>
        <w:pStyle w:val="Heading3"/>
        <w:tabs>
          <w:tab w:val="clear" w:pos="720"/>
          <w:tab w:val="num" w:pos="1418"/>
        </w:tabs>
        <w:spacing w:line="240" w:lineRule="auto"/>
        <w:ind w:left="1418"/>
        <w:rPr>
          <w:rFonts w:ascii="Trebuchet MS" w:hAnsi="Trebuchet MS"/>
          <w:color w:val="000000"/>
          <w:sz w:val="22"/>
          <w:szCs w:val="22"/>
        </w:rPr>
      </w:pPr>
      <w:r w:rsidRPr="008407EE">
        <w:rPr>
          <w:rFonts w:ascii="Trebuchet MS" w:hAnsi="Trebuchet MS"/>
          <w:color w:val="000000"/>
          <w:sz w:val="22"/>
          <w:szCs w:val="22"/>
        </w:rPr>
        <w:t xml:space="preserve">acknowledge that </w:t>
      </w:r>
      <w:r w:rsidR="00B35BC1">
        <w:rPr>
          <w:rFonts w:ascii="Trebuchet MS" w:hAnsi="Trebuchet MS"/>
          <w:color w:val="000000"/>
          <w:sz w:val="22"/>
          <w:szCs w:val="22"/>
        </w:rPr>
        <w:t>MDLZ</w:t>
      </w:r>
      <w:r w:rsidRPr="008407EE">
        <w:rPr>
          <w:rFonts w:ascii="Trebuchet MS" w:hAnsi="Trebuchet MS"/>
          <w:color w:val="000000"/>
          <w:sz w:val="22"/>
          <w:szCs w:val="22"/>
        </w:rPr>
        <w:t xml:space="preserve"> DAM </w:t>
      </w:r>
      <w:r w:rsidR="00255760">
        <w:rPr>
          <w:rFonts w:ascii="Trebuchet MS" w:hAnsi="Trebuchet MS"/>
          <w:color w:val="000000"/>
          <w:sz w:val="22"/>
          <w:szCs w:val="22"/>
        </w:rPr>
        <w:t>Assets are</w:t>
      </w:r>
      <w:r w:rsidRPr="008407EE">
        <w:rPr>
          <w:rFonts w:ascii="Trebuchet MS" w:hAnsi="Trebuchet MS"/>
          <w:color w:val="000000"/>
          <w:sz w:val="22"/>
          <w:szCs w:val="22"/>
        </w:rPr>
        <w:t xml:space="preserve"> considered to be the proprietary, confidential material of </w:t>
      </w:r>
      <w:r w:rsidR="00B35BC1">
        <w:rPr>
          <w:rFonts w:ascii="Trebuchet MS" w:hAnsi="Trebuchet MS"/>
          <w:color w:val="000000"/>
          <w:sz w:val="22"/>
          <w:szCs w:val="22"/>
        </w:rPr>
        <w:t>MDLZ</w:t>
      </w:r>
      <w:r w:rsidRPr="008407EE">
        <w:rPr>
          <w:rFonts w:ascii="Trebuchet MS" w:hAnsi="Trebuchet MS"/>
          <w:color w:val="000000"/>
          <w:sz w:val="22"/>
          <w:szCs w:val="22"/>
        </w:rPr>
        <w:t xml:space="preserve"> and may contain trade secrets. </w:t>
      </w:r>
      <w:r>
        <w:rPr>
          <w:rFonts w:ascii="Trebuchet MS" w:hAnsi="Trebuchet MS"/>
          <w:color w:val="000000"/>
          <w:sz w:val="22"/>
          <w:szCs w:val="22"/>
        </w:rPr>
        <w:t>Agency employees</w:t>
      </w:r>
      <w:r w:rsidRPr="008407EE">
        <w:rPr>
          <w:rFonts w:ascii="Trebuchet MS" w:hAnsi="Trebuchet MS"/>
          <w:color w:val="000000"/>
          <w:sz w:val="22"/>
          <w:szCs w:val="22"/>
        </w:rPr>
        <w:t xml:space="preserve"> shall treat </w:t>
      </w:r>
      <w:r w:rsidR="00B35BC1">
        <w:rPr>
          <w:rFonts w:ascii="Trebuchet MS" w:hAnsi="Trebuchet MS"/>
          <w:color w:val="000000"/>
          <w:sz w:val="22"/>
          <w:szCs w:val="22"/>
        </w:rPr>
        <w:t>MDLZ</w:t>
      </w:r>
      <w:r w:rsidRPr="008407EE">
        <w:rPr>
          <w:rFonts w:ascii="Trebuchet MS" w:hAnsi="Trebuchet MS"/>
          <w:color w:val="000000"/>
          <w:sz w:val="22"/>
          <w:szCs w:val="22"/>
        </w:rPr>
        <w:t xml:space="preserve"> DAM information and </w:t>
      </w:r>
      <w:r w:rsidR="00255760">
        <w:rPr>
          <w:rFonts w:ascii="Trebuchet MS" w:hAnsi="Trebuchet MS"/>
          <w:color w:val="000000"/>
          <w:sz w:val="22"/>
          <w:szCs w:val="22"/>
        </w:rPr>
        <w:t>A</w:t>
      </w:r>
      <w:r w:rsidRPr="008407EE">
        <w:rPr>
          <w:rFonts w:ascii="Trebuchet MS" w:hAnsi="Trebuchet MS"/>
          <w:color w:val="000000"/>
          <w:sz w:val="22"/>
          <w:szCs w:val="22"/>
        </w:rPr>
        <w:t xml:space="preserve">ssets as confidential unless instructed otherwise by </w:t>
      </w:r>
      <w:r w:rsidR="00B35BC1">
        <w:rPr>
          <w:rFonts w:ascii="Trebuchet MS" w:hAnsi="Trebuchet MS"/>
          <w:color w:val="000000"/>
          <w:sz w:val="22"/>
          <w:szCs w:val="22"/>
        </w:rPr>
        <w:t>MDLZ</w:t>
      </w:r>
      <w:r>
        <w:rPr>
          <w:rFonts w:ascii="Trebuchet MS" w:hAnsi="Trebuchet MS"/>
          <w:color w:val="000000"/>
          <w:sz w:val="22"/>
          <w:szCs w:val="22"/>
        </w:rPr>
        <w:t>;</w:t>
      </w:r>
    </w:p>
    <w:p w14:paraId="692F5D39" w14:textId="77777777" w:rsidR="005C588B" w:rsidRPr="008407EE" w:rsidRDefault="005C588B" w:rsidP="00F93A15">
      <w:pPr>
        <w:pStyle w:val="Heading3"/>
        <w:tabs>
          <w:tab w:val="clear" w:pos="720"/>
          <w:tab w:val="num" w:pos="1418"/>
        </w:tabs>
        <w:spacing w:line="240" w:lineRule="auto"/>
        <w:ind w:left="1418"/>
        <w:rPr>
          <w:rFonts w:ascii="Trebuchet MS" w:hAnsi="Trebuchet MS"/>
          <w:color w:val="000000"/>
          <w:sz w:val="22"/>
          <w:szCs w:val="22"/>
        </w:rPr>
      </w:pPr>
      <w:r w:rsidRPr="008407EE">
        <w:rPr>
          <w:rFonts w:ascii="Trebuchet MS" w:hAnsi="Trebuchet MS"/>
          <w:color w:val="000000"/>
          <w:sz w:val="22"/>
          <w:szCs w:val="22"/>
        </w:rPr>
        <w:t xml:space="preserve">comply with any </w:t>
      </w:r>
      <w:r w:rsidR="00B35BC1">
        <w:rPr>
          <w:rFonts w:ascii="Trebuchet MS" w:hAnsi="Trebuchet MS"/>
          <w:color w:val="000000"/>
          <w:sz w:val="22"/>
          <w:szCs w:val="22"/>
        </w:rPr>
        <w:t>MDLZ</w:t>
      </w:r>
      <w:r w:rsidR="00292D37" w:rsidRPr="008407EE">
        <w:rPr>
          <w:rFonts w:ascii="Trebuchet MS" w:hAnsi="Trebuchet MS"/>
          <w:color w:val="000000"/>
          <w:sz w:val="22"/>
          <w:szCs w:val="22"/>
        </w:rPr>
        <w:t xml:space="preserve"> DAM</w:t>
      </w:r>
      <w:r w:rsidRPr="008407EE">
        <w:rPr>
          <w:rFonts w:ascii="Trebuchet MS" w:hAnsi="Trebuchet MS"/>
          <w:color w:val="000000"/>
          <w:sz w:val="22"/>
          <w:szCs w:val="22"/>
        </w:rPr>
        <w:t xml:space="preserve"> security requirements, user guidelines and instructions notified by </w:t>
      </w:r>
      <w:r w:rsidR="00B35BC1">
        <w:rPr>
          <w:rFonts w:ascii="Trebuchet MS" w:hAnsi="Trebuchet MS"/>
          <w:color w:val="000000"/>
          <w:sz w:val="22"/>
          <w:szCs w:val="22"/>
        </w:rPr>
        <w:t>MDLZ</w:t>
      </w:r>
      <w:r w:rsidRPr="008407EE">
        <w:rPr>
          <w:rFonts w:ascii="Trebuchet MS" w:hAnsi="Trebuchet MS"/>
          <w:color w:val="000000"/>
          <w:sz w:val="22"/>
          <w:szCs w:val="22"/>
        </w:rPr>
        <w:t xml:space="preserve"> to the </w:t>
      </w:r>
      <w:r w:rsidR="00E00A89" w:rsidRPr="008407EE">
        <w:rPr>
          <w:rFonts w:ascii="Trebuchet MS" w:hAnsi="Trebuchet MS"/>
          <w:color w:val="000000"/>
          <w:sz w:val="22"/>
          <w:szCs w:val="22"/>
        </w:rPr>
        <w:t>Agency</w:t>
      </w:r>
      <w:r w:rsidRPr="008407EE">
        <w:rPr>
          <w:rFonts w:ascii="Trebuchet MS" w:hAnsi="Trebuchet MS"/>
          <w:color w:val="000000"/>
          <w:sz w:val="22"/>
          <w:szCs w:val="22"/>
        </w:rPr>
        <w:t xml:space="preserve"> in writing from time to time</w:t>
      </w:r>
      <w:r w:rsidR="00373CD1">
        <w:rPr>
          <w:rFonts w:ascii="Trebuchet MS" w:hAnsi="Trebuchet MS"/>
          <w:color w:val="000000"/>
          <w:sz w:val="22"/>
          <w:szCs w:val="22"/>
        </w:rPr>
        <w:t xml:space="preserve">, including those </w:t>
      </w:r>
      <w:r w:rsidR="00CA234B">
        <w:rPr>
          <w:rFonts w:ascii="Trebuchet MS" w:hAnsi="Trebuchet MS"/>
          <w:color w:val="000000"/>
          <w:sz w:val="22"/>
          <w:szCs w:val="22"/>
        </w:rPr>
        <w:t xml:space="preserve">Agency </w:t>
      </w:r>
      <w:r w:rsidR="00DC5809">
        <w:rPr>
          <w:rFonts w:ascii="Trebuchet MS" w:hAnsi="Trebuchet MS"/>
          <w:color w:val="000000"/>
          <w:sz w:val="22"/>
          <w:szCs w:val="22"/>
        </w:rPr>
        <w:t>U</w:t>
      </w:r>
      <w:r w:rsidR="00373CD1">
        <w:rPr>
          <w:rFonts w:ascii="Trebuchet MS" w:hAnsi="Trebuchet MS"/>
          <w:color w:val="000000"/>
          <w:sz w:val="22"/>
          <w:szCs w:val="22"/>
        </w:rPr>
        <w:t xml:space="preserve">ser </w:t>
      </w:r>
      <w:r w:rsidR="00FE4BE1">
        <w:rPr>
          <w:rFonts w:ascii="Trebuchet MS" w:hAnsi="Trebuchet MS"/>
          <w:color w:val="000000"/>
          <w:sz w:val="22"/>
          <w:szCs w:val="22"/>
        </w:rPr>
        <w:t>Terms</w:t>
      </w:r>
      <w:r w:rsidR="00373CD1">
        <w:rPr>
          <w:rFonts w:ascii="Trebuchet MS" w:hAnsi="Trebuchet MS"/>
          <w:color w:val="000000"/>
          <w:sz w:val="22"/>
          <w:szCs w:val="22"/>
        </w:rPr>
        <w:t xml:space="preserve"> attached hereto as Exhibit A</w:t>
      </w:r>
      <w:r w:rsidRPr="008407EE">
        <w:rPr>
          <w:rFonts w:ascii="Trebuchet MS" w:hAnsi="Trebuchet MS"/>
          <w:color w:val="000000"/>
          <w:sz w:val="22"/>
          <w:szCs w:val="22"/>
        </w:rPr>
        <w:t>;</w:t>
      </w:r>
    </w:p>
    <w:p w14:paraId="5918546F" w14:textId="77777777" w:rsidR="005C588B" w:rsidRPr="008407EE" w:rsidRDefault="005C588B" w:rsidP="00F93A15">
      <w:pPr>
        <w:pStyle w:val="Heading3"/>
        <w:tabs>
          <w:tab w:val="clear" w:pos="720"/>
          <w:tab w:val="num" w:pos="1418"/>
        </w:tabs>
        <w:spacing w:line="240" w:lineRule="auto"/>
        <w:ind w:left="1418"/>
        <w:rPr>
          <w:rFonts w:ascii="Trebuchet MS" w:hAnsi="Trebuchet MS"/>
          <w:color w:val="000000"/>
          <w:sz w:val="22"/>
          <w:szCs w:val="22"/>
        </w:rPr>
      </w:pPr>
      <w:r w:rsidRPr="008407EE">
        <w:rPr>
          <w:rFonts w:ascii="Trebuchet MS" w:hAnsi="Trebuchet MS"/>
          <w:color w:val="000000"/>
          <w:sz w:val="22"/>
          <w:szCs w:val="22"/>
        </w:rPr>
        <w:t xml:space="preserve">keep confidential the passwords </w:t>
      </w:r>
      <w:r w:rsidR="00883699">
        <w:rPr>
          <w:rFonts w:ascii="Trebuchet MS" w:hAnsi="Trebuchet MS"/>
          <w:color w:val="000000"/>
          <w:sz w:val="22"/>
          <w:szCs w:val="22"/>
        </w:rPr>
        <w:t xml:space="preserve">for access to the </w:t>
      </w:r>
      <w:r w:rsidR="00B35BC1">
        <w:rPr>
          <w:rFonts w:ascii="Trebuchet MS" w:hAnsi="Trebuchet MS"/>
          <w:color w:val="000000"/>
          <w:sz w:val="22"/>
          <w:szCs w:val="22"/>
        </w:rPr>
        <w:t>MDLZ</w:t>
      </w:r>
      <w:r w:rsidR="00883699">
        <w:rPr>
          <w:rFonts w:ascii="Trebuchet MS" w:hAnsi="Trebuchet MS"/>
          <w:color w:val="000000"/>
          <w:sz w:val="22"/>
          <w:szCs w:val="22"/>
        </w:rPr>
        <w:t xml:space="preserve"> DAM</w:t>
      </w:r>
      <w:r w:rsidRPr="008407EE">
        <w:rPr>
          <w:rFonts w:ascii="Trebuchet MS" w:hAnsi="Trebuchet MS"/>
          <w:color w:val="000000"/>
          <w:sz w:val="22"/>
          <w:szCs w:val="22"/>
        </w:rPr>
        <w:t xml:space="preserve"> and </w:t>
      </w:r>
      <w:r w:rsidR="00373CD1">
        <w:rPr>
          <w:rFonts w:ascii="Trebuchet MS" w:hAnsi="Trebuchet MS"/>
          <w:color w:val="000000"/>
          <w:sz w:val="22"/>
          <w:szCs w:val="22"/>
        </w:rPr>
        <w:t>use best efforts</w:t>
      </w:r>
      <w:r w:rsidRPr="008407EE">
        <w:rPr>
          <w:rFonts w:ascii="Trebuchet MS" w:hAnsi="Trebuchet MS"/>
          <w:color w:val="000000"/>
          <w:sz w:val="22"/>
          <w:szCs w:val="22"/>
        </w:rPr>
        <w:t xml:space="preserve"> to</w:t>
      </w:r>
      <w:r w:rsidR="00883699">
        <w:rPr>
          <w:rFonts w:ascii="Trebuchet MS" w:hAnsi="Trebuchet MS"/>
          <w:color w:val="000000"/>
          <w:sz w:val="22"/>
          <w:szCs w:val="22"/>
        </w:rPr>
        <w:t xml:space="preserve"> prevent unauthorized persons </w:t>
      </w:r>
      <w:r w:rsidRPr="008407EE">
        <w:rPr>
          <w:rFonts w:ascii="Trebuchet MS" w:hAnsi="Trebuchet MS"/>
          <w:color w:val="000000"/>
          <w:sz w:val="22"/>
          <w:szCs w:val="22"/>
        </w:rPr>
        <w:t xml:space="preserve">from </w:t>
      </w:r>
      <w:r w:rsidR="005B1B8E">
        <w:rPr>
          <w:rFonts w:ascii="Trebuchet MS" w:hAnsi="Trebuchet MS"/>
          <w:color w:val="000000"/>
          <w:sz w:val="22"/>
          <w:szCs w:val="22"/>
        </w:rPr>
        <w:t xml:space="preserve">accessing the system and/or </w:t>
      </w:r>
      <w:r w:rsidR="00C02108">
        <w:rPr>
          <w:rFonts w:ascii="Trebuchet MS" w:hAnsi="Trebuchet MS"/>
          <w:color w:val="000000"/>
          <w:sz w:val="22"/>
          <w:szCs w:val="22"/>
        </w:rPr>
        <w:t>using</w:t>
      </w:r>
      <w:r w:rsidR="00883699">
        <w:rPr>
          <w:rFonts w:ascii="Trebuchet MS" w:hAnsi="Trebuchet MS"/>
          <w:color w:val="000000"/>
          <w:sz w:val="22"/>
          <w:szCs w:val="22"/>
        </w:rPr>
        <w:t xml:space="preserve"> </w:t>
      </w:r>
      <w:r w:rsidRPr="008407EE">
        <w:rPr>
          <w:rFonts w:ascii="Trebuchet MS" w:hAnsi="Trebuchet MS"/>
          <w:color w:val="000000"/>
          <w:sz w:val="22"/>
          <w:szCs w:val="22"/>
        </w:rPr>
        <w:t>username</w:t>
      </w:r>
      <w:r w:rsidR="00C02108">
        <w:rPr>
          <w:rFonts w:ascii="Trebuchet MS" w:hAnsi="Trebuchet MS"/>
          <w:color w:val="000000"/>
          <w:sz w:val="22"/>
          <w:szCs w:val="22"/>
        </w:rPr>
        <w:t>(s)</w:t>
      </w:r>
      <w:r w:rsidRPr="008407EE">
        <w:rPr>
          <w:rFonts w:ascii="Trebuchet MS" w:hAnsi="Trebuchet MS"/>
          <w:color w:val="000000"/>
          <w:sz w:val="22"/>
          <w:szCs w:val="22"/>
        </w:rPr>
        <w:t xml:space="preserve"> and password</w:t>
      </w:r>
      <w:r w:rsidR="00C02108">
        <w:rPr>
          <w:rFonts w:ascii="Trebuchet MS" w:hAnsi="Trebuchet MS"/>
          <w:color w:val="000000"/>
          <w:sz w:val="22"/>
          <w:szCs w:val="22"/>
        </w:rPr>
        <w:t>(s) from Agency User(s)</w:t>
      </w:r>
      <w:r w:rsidRPr="008407EE">
        <w:rPr>
          <w:rFonts w:ascii="Trebuchet MS" w:hAnsi="Trebuchet MS"/>
          <w:color w:val="000000"/>
          <w:sz w:val="22"/>
          <w:szCs w:val="22"/>
        </w:rPr>
        <w:t>;</w:t>
      </w:r>
    </w:p>
    <w:p w14:paraId="156C026A" w14:textId="77777777" w:rsidR="005C588B" w:rsidRPr="008407EE" w:rsidRDefault="005C588B" w:rsidP="00F93A15">
      <w:pPr>
        <w:pStyle w:val="Heading3"/>
        <w:tabs>
          <w:tab w:val="clear" w:pos="720"/>
          <w:tab w:val="num" w:pos="1418"/>
        </w:tabs>
        <w:spacing w:line="240" w:lineRule="auto"/>
        <w:ind w:left="1418"/>
        <w:rPr>
          <w:rFonts w:ascii="Trebuchet MS" w:hAnsi="Trebuchet MS"/>
          <w:color w:val="000000"/>
          <w:sz w:val="22"/>
          <w:szCs w:val="22"/>
        </w:rPr>
      </w:pPr>
      <w:r w:rsidRPr="008407EE">
        <w:rPr>
          <w:rFonts w:ascii="Trebuchet MS" w:hAnsi="Trebuchet MS"/>
          <w:color w:val="000000"/>
          <w:sz w:val="22"/>
          <w:szCs w:val="22"/>
        </w:rPr>
        <w:lastRenderedPageBreak/>
        <w:t xml:space="preserve">immediately notify </w:t>
      </w:r>
      <w:r w:rsidR="00B35BC1">
        <w:rPr>
          <w:rFonts w:ascii="Trebuchet MS" w:hAnsi="Trebuchet MS"/>
          <w:color w:val="000000"/>
          <w:sz w:val="22"/>
          <w:szCs w:val="22"/>
        </w:rPr>
        <w:t>MDLZ</w:t>
      </w:r>
      <w:r w:rsidRPr="008407EE">
        <w:rPr>
          <w:rFonts w:ascii="Trebuchet MS" w:hAnsi="Trebuchet MS"/>
          <w:color w:val="000000"/>
          <w:sz w:val="22"/>
          <w:szCs w:val="22"/>
        </w:rPr>
        <w:t xml:space="preserve"> if it becomes aware o</w:t>
      </w:r>
      <w:r w:rsidR="00A53EC2">
        <w:rPr>
          <w:rFonts w:ascii="Trebuchet MS" w:hAnsi="Trebuchet MS"/>
          <w:color w:val="000000"/>
          <w:sz w:val="22"/>
          <w:szCs w:val="22"/>
        </w:rPr>
        <w:t xml:space="preserve">f or reasonably suspects that </w:t>
      </w:r>
      <w:r w:rsidR="00736DF1">
        <w:rPr>
          <w:rFonts w:ascii="Trebuchet MS" w:hAnsi="Trebuchet MS"/>
          <w:color w:val="000000"/>
          <w:sz w:val="22"/>
          <w:szCs w:val="22"/>
        </w:rPr>
        <w:t xml:space="preserve">any Agency User </w:t>
      </w:r>
      <w:r w:rsidR="00A53EC2">
        <w:rPr>
          <w:rFonts w:ascii="Trebuchet MS" w:hAnsi="Trebuchet MS"/>
          <w:color w:val="000000"/>
          <w:sz w:val="22"/>
          <w:szCs w:val="22"/>
        </w:rPr>
        <w:t xml:space="preserve">username and/or </w:t>
      </w:r>
      <w:r w:rsidRPr="008407EE">
        <w:rPr>
          <w:rFonts w:ascii="Trebuchet MS" w:hAnsi="Trebuchet MS"/>
          <w:color w:val="000000"/>
          <w:sz w:val="22"/>
          <w:szCs w:val="22"/>
        </w:rPr>
        <w:t xml:space="preserve">password has become known to any person other than </w:t>
      </w:r>
      <w:r w:rsidR="00A53EC2">
        <w:rPr>
          <w:rFonts w:ascii="Trebuchet MS" w:hAnsi="Trebuchet MS"/>
          <w:color w:val="000000"/>
          <w:sz w:val="22"/>
          <w:szCs w:val="22"/>
        </w:rPr>
        <w:t>authorized employees</w:t>
      </w:r>
      <w:r w:rsidRPr="008407EE">
        <w:rPr>
          <w:rFonts w:ascii="Trebuchet MS" w:hAnsi="Trebuchet MS"/>
          <w:color w:val="000000"/>
          <w:sz w:val="22"/>
          <w:szCs w:val="22"/>
        </w:rPr>
        <w:t>;</w:t>
      </w:r>
    </w:p>
    <w:p w14:paraId="6BA5590C" w14:textId="77777777" w:rsidR="005C588B" w:rsidRPr="008407EE" w:rsidRDefault="005C588B" w:rsidP="00F93A15">
      <w:pPr>
        <w:pStyle w:val="Heading3"/>
        <w:tabs>
          <w:tab w:val="clear" w:pos="720"/>
          <w:tab w:val="num" w:pos="1418"/>
        </w:tabs>
        <w:spacing w:line="240" w:lineRule="auto"/>
        <w:ind w:left="1418"/>
        <w:rPr>
          <w:rFonts w:ascii="Trebuchet MS" w:hAnsi="Trebuchet MS"/>
          <w:color w:val="000000"/>
          <w:sz w:val="22"/>
          <w:szCs w:val="22"/>
        </w:rPr>
      </w:pPr>
      <w:r w:rsidRPr="008407EE">
        <w:rPr>
          <w:rFonts w:ascii="Trebuchet MS" w:hAnsi="Trebuchet MS"/>
          <w:color w:val="000000"/>
          <w:sz w:val="22"/>
          <w:szCs w:val="22"/>
        </w:rPr>
        <w:t xml:space="preserve">immediately notify </w:t>
      </w:r>
      <w:r w:rsidR="00B35BC1">
        <w:rPr>
          <w:rFonts w:ascii="Trebuchet MS" w:hAnsi="Trebuchet MS"/>
          <w:color w:val="000000"/>
          <w:sz w:val="22"/>
          <w:szCs w:val="22"/>
        </w:rPr>
        <w:t>MDLZ</w:t>
      </w:r>
      <w:r w:rsidRPr="008407EE">
        <w:rPr>
          <w:rFonts w:ascii="Trebuchet MS" w:hAnsi="Trebuchet MS"/>
          <w:color w:val="000000"/>
          <w:sz w:val="22"/>
          <w:szCs w:val="22"/>
        </w:rPr>
        <w:t xml:space="preserve"> if it becomes aware of or reasonably suspects any unauthorised access to or use of </w:t>
      </w:r>
      <w:r w:rsidR="00B35BC1">
        <w:rPr>
          <w:rFonts w:ascii="Trebuchet MS" w:hAnsi="Trebuchet MS"/>
          <w:color w:val="000000"/>
          <w:sz w:val="22"/>
          <w:szCs w:val="22"/>
        </w:rPr>
        <w:t>MDLZ</w:t>
      </w:r>
      <w:r w:rsidR="00292D37" w:rsidRPr="008407EE">
        <w:rPr>
          <w:rFonts w:ascii="Trebuchet MS" w:hAnsi="Trebuchet MS"/>
          <w:color w:val="000000"/>
          <w:sz w:val="22"/>
          <w:szCs w:val="22"/>
        </w:rPr>
        <w:t xml:space="preserve"> DAM</w:t>
      </w:r>
      <w:r w:rsidRPr="008407EE">
        <w:rPr>
          <w:rFonts w:ascii="Trebuchet MS" w:hAnsi="Trebuchet MS"/>
          <w:color w:val="000000"/>
          <w:sz w:val="22"/>
          <w:szCs w:val="22"/>
        </w:rPr>
        <w:t>;</w:t>
      </w:r>
    </w:p>
    <w:p w14:paraId="41561892" w14:textId="77777777" w:rsidR="005C588B" w:rsidRPr="008407EE" w:rsidRDefault="00581537" w:rsidP="00F93A15">
      <w:pPr>
        <w:pStyle w:val="Heading3"/>
        <w:tabs>
          <w:tab w:val="clear" w:pos="720"/>
          <w:tab w:val="num" w:pos="1418"/>
        </w:tabs>
        <w:spacing w:line="240" w:lineRule="auto"/>
        <w:ind w:left="1418"/>
        <w:rPr>
          <w:rFonts w:ascii="Trebuchet MS" w:hAnsi="Trebuchet MS"/>
          <w:color w:val="000000"/>
          <w:sz w:val="22"/>
          <w:szCs w:val="22"/>
        </w:rPr>
      </w:pPr>
      <w:r>
        <w:rPr>
          <w:rFonts w:ascii="Trebuchet MS" w:hAnsi="Trebuchet MS"/>
          <w:color w:val="000000"/>
          <w:sz w:val="22"/>
          <w:szCs w:val="22"/>
        </w:rPr>
        <w:t xml:space="preserve">notify MDLZ in advance of any </w:t>
      </w:r>
      <w:r w:rsidR="00736DF1">
        <w:rPr>
          <w:rFonts w:ascii="Trebuchet MS" w:hAnsi="Trebuchet MS"/>
          <w:color w:val="000000"/>
          <w:sz w:val="22"/>
          <w:szCs w:val="22"/>
        </w:rPr>
        <w:t>Agency User</w:t>
      </w:r>
      <w:r w:rsidR="00A53EC2">
        <w:rPr>
          <w:rFonts w:ascii="Trebuchet MS" w:hAnsi="Trebuchet MS"/>
          <w:color w:val="000000"/>
          <w:sz w:val="22"/>
          <w:szCs w:val="22"/>
        </w:rPr>
        <w:t xml:space="preserve"> </w:t>
      </w:r>
      <w:r>
        <w:rPr>
          <w:rFonts w:ascii="Trebuchet MS" w:hAnsi="Trebuchet MS"/>
          <w:color w:val="000000"/>
          <w:sz w:val="22"/>
          <w:szCs w:val="22"/>
        </w:rPr>
        <w:t xml:space="preserve">of the MDLZ DAM </w:t>
      </w:r>
      <w:r w:rsidR="00E7185E">
        <w:rPr>
          <w:rFonts w:ascii="Trebuchet MS" w:hAnsi="Trebuchet MS"/>
          <w:color w:val="000000"/>
          <w:sz w:val="22"/>
          <w:szCs w:val="22"/>
        </w:rPr>
        <w:t>leaving</w:t>
      </w:r>
      <w:r w:rsidR="005C588B" w:rsidRPr="008407EE">
        <w:rPr>
          <w:rFonts w:ascii="Trebuchet MS" w:hAnsi="Trebuchet MS"/>
          <w:color w:val="000000"/>
          <w:sz w:val="22"/>
          <w:szCs w:val="22"/>
        </w:rPr>
        <w:t xml:space="preserve"> the employment of the </w:t>
      </w:r>
      <w:r w:rsidR="00E00A89" w:rsidRPr="008407EE">
        <w:rPr>
          <w:rFonts w:ascii="Trebuchet MS" w:hAnsi="Trebuchet MS"/>
          <w:color w:val="000000"/>
          <w:sz w:val="22"/>
          <w:szCs w:val="22"/>
        </w:rPr>
        <w:t>Agency</w:t>
      </w:r>
      <w:r w:rsidR="00E7185E">
        <w:rPr>
          <w:rFonts w:ascii="Trebuchet MS" w:hAnsi="Trebuchet MS"/>
          <w:color w:val="000000"/>
          <w:sz w:val="22"/>
          <w:szCs w:val="22"/>
        </w:rPr>
        <w:t>, leaving</w:t>
      </w:r>
      <w:r w:rsidR="00A53EC2">
        <w:rPr>
          <w:rFonts w:ascii="Trebuchet MS" w:hAnsi="Trebuchet MS"/>
          <w:color w:val="000000"/>
          <w:sz w:val="22"/>
          <w:szCs w:val="22"/>
        </w:rPr>
        <w:t xml:space="preserve"> the </w:t>
      </w:r>
      <w:r w:rsidR="00B35BC1">
        <w:rPr>
          <w:rFonts w:ascii="Trebuchet MS" w:hAnsi="Trebuchet MS"/>
          <w:color w:val="000000"/>
          <w:sz w:val="22"/>
          <w:szCs w:val="22"/>
        </w:rPr>
        <w:t>MDLZ</w:t>
      </w:r>
      <w:r w:rsidR="00A53EC2">
        <w:rPr>
          <w:rFonts w:ascii="Trebuchet MS" w:hAnsi="Trebuchet MS"/>
          <w:color w:val="000000"/>
          <w:sz w:val="22"/>
          <w:szCs w:val="22"/>
        </w:rPr>
        <w:t xml:space="preserve"> account team,</w:t>
      </w:r>
      <w:r w:rsidR="005C588B" w:rsidRPr="008407EE">
        <w:rPr>
          <w:rFonts w:ascii="Trebuchet MS" w:hAnsi="Trebuchet MS"/>
          <w:color w:val="000000"/>
          <w:sz w:val="22"/>
          <w:szCs w:val="22"/>
        </w:rPr>
        <w:t xml:space="preserve"> or no longer requires access to </w:t>
      </w:r>
      <w:r w:rsidR="00B35BC1">
        <w:rPr>
          <w:rFonts w:ascii="Trebuchet MS" w:hAnsi="Trebuchet MS"/>
          <w:color w:val="000000"/>
          <w:sz w:val="22"/>
          <w:szCs w:val="22"/>
        </w:rPr>
        <w:t>MDLZ</w:t>
      </w:r>
      <w:r w:rsidR="00292D37" w:rsidRPr="008407EE">
        <w:rPr>
          <w:rFonts w:ascii="Trebuchet MS" w:hAnsi="Trebuchet MS"/>
          <w:color w:val="000000"/>
          <w:sz w:val="22"/>
          <w:szCs w:val="22"/>
        </w:rPr>
        <w:t xml:space="preserve"> DAM</w:t>
      </w:r>
      <w:r w:rsidR="005C588B" w:rsidRPr="008407EE">
        <w:rPr>
          <w:rFonts w:ascii="Trebuchet MS" w:hAnsi="Trebuchet MS"/>
          <w:color w:val="000000"/>
          <w:sz w:val="22"/>
          <w:szCs w:val="22"/>
        </w:rPr>
        <w:t>;</w:t>
      </w:r>
    </w:p>
    <w:p w14:paraId="1EF97295" w14:textId="77777777" w:rsidR="005C588B" w:rsidRPr="008407EE" w:rsidRDefault="005C588B" w:rsidP="00F93A15">
      <w:pPr>
        <w:pStyle w:val="Heading3"/>
        <w:tabs>
          <w:tab w:val="clear" w:pos="720"/>
          <w:tab w:val="num" w:pos="1418"/>
        </w:tabs>
        <w:spacing w:line="240" w:lineRule="auto"/>
        <w:ind w:left="1418"/>
        <w:rPr>
          <w:rFonts w:ascii="Trebuchet MS" w:hAnsi="Trebuchet MS"/>
          <w:color w:val="000000"/>
          <w:sz w:val="22"/>
          <w:szCs w:val="22"/>
        </w:rPr>
      </w:pPr>
      <w:r w:rsidRPr="008407EE">
        <w:rPr>
          <w:rFonts w:ascii="Trebuchet MS" w:hAnsi="Trebuchet MS"/>
          <w:color w:val="000000"/>
          <w:sz w:val="22"/>
          <w:szCs w:val="22"/>
        </w:rPr>
        <w:t xml:space="preserve">not use </w:t>
      </w:r>
      <w:r w:rsidR="00B35BC1">
        <w:rPr>
          <w:rFonts w:ascii="Trebuchet MS" w:hAnsi="Trebuchet MS"/>
          <w:color w:val="000000"/>
          <w:sz w:val="22"/>
          <w:szCs w:val="22"/>
        </w:rPr>
        <w:t>MDLZ</w:t>
      </w:r>
      <w:r w:rsidR="00292D37" w:rsidRPr="008407EE">
        <w:rPr>
          <w:rFonts w:ascii="Trebuchet MS" w:hAnsi="Trebuchet MS"/>
          <w:color w:val="000000"/>
          <w:sz w:val="22"/>
          <w:szCs w:val="22"/>
        </w:rPr>
        <w:t xml:space="preserve"> DAM</w:t>
      </w:r>
      <w:r w:rsidRPr="008407EE">
        <w:rPr>
          <w:rFonts w:ascii="Trebuchet MS" w:hAnsi="Trebuchet MS"/>
          <w:color w:val="000000"/>
          <w:sz w:val="22"/>
          <w:szCs w:val="22"/>
        </w:rPr>
        <w:t xml:space="preserve"> or </w:t>
      </w:r>
      <w:r w:rsidR="00B35BC1">
        <w:rPr>
          <w:rFonts w:ascii="Trebuchet MS" w:hAnsi="Trebuchet MS"/>
          <w:color w:val="000000"/>
          <w:sz w:val="22"/>
          <w:szCs w:val="22"/>
        </w:rPr>
        <w:t>MDLZ</w:t>
      </w:r>
      <w:r w:rsidR="00292D37" w:rsidRPr="008407EE">
        <w:rPr>
          <w:rFonts w:ascii="Trebuchet MS" w:hAnsi="Trebuchet MS"/>
          <w:color w:val="000000"/>
          <w:sz w:val="22"/>
          <w:szCs w:val="22"/>
        </w:rPr>
        <w:t xml:space="preserve"> DAM</w:t>
      </w:r>
      <w:r w:rsidR="00D4054E">
        <w:rPr>
          <w:rFonts w:ascii="Trebuchet MS" w:hAnsi="Trebuchet MS"/>
          <w:color w:val="000000"/>
          <w:sz w:val="22"/>
          <w:szCs w:val="22"/>
        </w:rPr>
        <w:t xml:space="preserve"> Assets </w:t>
      </w:r>
      <w:r w:rsidRPr="008407EE">
        <w:rPr>
          <w:rFonts w:ascii="Trebuchet MS" w:hAnsi="Trebuchet MS"/>
          <w:color w:val="000000"/>
          <w:sz w:val="22"/>
          <w:szCs w:val="22"/>
        </w:rPr>
        <w:t xml:space="preserve">for any purpose </w:t>
      </w:r>
      <w:r w:rsidR="00D86DB3">
        <w:rPr>
          <w:rFonts w:ascii="Trebuchet MS" w:hAnsi="Trebuchet MS"/>
          <w:color w:val="000000"/>
          <w:sz w:val="22"/>
          <w:szCs w:val="22"/>
        </w:rPr>
        <w:t>except as needed to provide the Services</w:t>
      </w:r>
      <w:r w:rsidRPr="008407EE">
        <w:rPr>
          <w:rFonts w:ascii="Trebuchet MS" w:hAnsi="Trebuchet MS"/>
          <w:color w:val="000000"/>
          <w:sz w:val="22"/>
          <w:szCs w:val="22"/>
        </w:rPr>
        <w:t>;</w:t>
      </w:r>
    </w:p>
    <w:p w14:paraId="62AD73ED" w14:textId="77777777" w:rsidR="005C588B" w:rsidRPr="008407EE" w:rsidRDefault="005C588B" w:rsidP="00F93A15">
      <w:pPr>
        <w:pStyle w:val="Heading3"/>
        <w:tabs>
          <w:tab w:val="clear" w:pos="720"/>
          <w:tab w:val="num" w:pos="1418"/>
        </w:tabs>
        <w:spacing w:line="240" w:lineRule="auto"/>
        <w:ind w:left="1418"/>
        <w:rPr>
          <w:rFonts w:ascii="Trebuchet MS" w:hAnsi="Trebuchet MS"/>
          <w:color w:val="000000"/>
          <w:sz w:val="22"/>
          <w:szCs w:val="22"/>
        </w:rPr>
      </w:pPr>
      <w:r w:rsidRPr="008407EE">
        <w:rPr>
          <w:rFonts w:ascii="Trebuchet MS" w:hAnsi="Trebuchet MS"/>
          <w:color w:val="000000"/>
          <w:sz w:val="22"/>
          <w:szCs w:val="22"/>
        </w:rPr>
        <w:t xml:space="preserve">not use </w:t>
      </w:r>
      <w:r w:rsidR="00B35BC1">
        <w:rPr>
          <w:rFonts w:ascii="Trebuchet MS" w:hAnsi="Trebuchet MS"/>
          <w:color w:val="000000"/>
          <w:sz w:val="22"/>
          <w:szCs w:val="22"/>
        </w:rPr>
        <w:t>MDLZ</w:t>
      </w:r>
      <w:r w:rsidR="00292D37" w:rsidRPr="008407EE">
        <w:rPr>
          <w:rFonts w:ascii="Trebuchet MS" w:hAnsi="Trebuchet MS"/>
          <w:color w:val="000000"/>
          <w:sz w:val="22"/>
          <w:szCs w:val="22"/>
        </w:rPr>
        <w:t xml:space="preserve"> DAM</w:t>
      </w:r>
      <w:r w:rsidRPr="008407EE">
        <w:rPr>
          <w:rFonts w:ascii="Trebuchet MS" w:hAnsi="Trebuchet MS"/>
          <w:color w:val="000000"/>
          <w:sz w:val="22"/>
          <w:szCs w:val="22"/>
        </w:rPr>
        <w:t xml:space="preserve"> or </w:t>
      </w:r>
      <w:r w:rsidR="00B35BC1">
        <w:rPr>
          <w:rFonts w:ascii="Trebuchet MS" w:hAnsi="Trebuchet MS"/>
          <w:color w:val="000000"/>
          <w:sz w:val="22"/>
          <w:szCs w:val="22"/>
        </w:rPr>
        <w:t>MDLZ</w:t>
      </w:r>
      <w:r w:rsidR="00292D37" w:rsidRPr="008407EE">
        <w:rPr>
          <w:rFonts w:ascii="Trebuchet MS" w:hAnsi="Trebuchet MS"/>
          <w:color w:val="000000"/>
          <w:sz w:val="22"/>
          <w:szCs w:val="22"/>
        </w:rPr>
        <w:t xml:space="preserve"> DAM</w:t>
      </w:r>
      <w:r w:rsidR="00D4054E">
        <w:rPr>
          <w:rFonts w:ascii="Trebuchet MS" w:hAnsi="Trebuchet MS"/>
          <w:color w:val="000000"/>
          <w:sz w:val="22"/>
          <w:szCs w:val="22"/>
        </w:rPr>
        <w:t xml:space="preserve"> Assets </w:t>
      </w:r>
      <w:r w:rsidRPr="008407EE">
        <w:rPr>
          <w:rFonts w:ascii="Trebuchet MS" w:hAnsi="Trebuchet MS"/>
          <w:color w:val="000000"/>
          <w:sz w:val="22"/>
          <w:szCs w:val="22"/>
        </w:rPr>
        <w:t xml:space="preserve">except as expressly authorised under these </w:t>
      </w:r>
      <w:r w:rsidR="00B35BC1">
        <w:rPr>
          <w:rFonts w:ascii="Trebuchet MS" w:hAnsi="Trebuchet MS"/>
          <w:color w:val="000000"/>
          <w:sz w:val="22"/>
          <w:szCs w:val="22"/>
        </w:rPr>
        <w:t>MDLZ</w:t>
      </w:r>
      <w:r w:rsidR="00292D37" w:rsidRPr="008407EE">
        <w:rPr>
          <w:rFonts w:ascii="Trebuchet MS" w:hAnsi="Trebuchet MS"/>
          <w:color w:val="000000"/>
          <w:sz w:val="22"/>
          <w:szCs w:val="22"/>
        </w:rPr>
        <w:t xml:space="preserve"> DAM</w:t>
      </w:r>
      <w:r w:rsidRPr="008407EE">
        <w:rPr>
          <w:rFonts w:ascii="Trebuchet MS" w:hAnsi="Trebuchet MS"/>
          <w:color w:val="000000"/>
          <w:sz w:val="22"/>
          <w:szCs w:val="22"/>
        </w:rPr>
        <w:t xml:space="preserve"> Terms and in accordance with the instructions of </w:t>
      </w:r>
      <w:r w:rsidR="00B35BC1">
        <w:rPr>
          <w:rFonts w:ascii="Trebuchet MS" w:hAnsi="Trebuchet MS"/>
          <w:color w:val="000000"/>
          <w:sz w:val="22"/>
          <w:szCs w:val="22"/>
        </w:rPr>
        <w:t>MDLZ</w:t>
      </w:r>
      <w:r w:rsidRPr="008407EE">
        <w:rPr>
          <w:rFonts w:ascii="Trebuchet MS" w:hAnsi="Trebuchet MS"/>
          <w:color w:val="000000"/>
          <w:sz w:val="22"/>
          <w:szCs w:val="22"/>
        </w:rPr>
        <w:t xml:space="preserve"> as notified to the </w:t>
      </w:r>
      <w:r w:rsidR="00E00A89" w:rsidRPr="008407EE">
        <w:rPr>
          <w:rFonts w:ascii="Trebuchet MS" w:hAnsi="Trebuchet MS"/>
          <w:color w:val="000000"/>
          <w:sz w:val="22"/>
          <w:szCs w:val="22"/>
        </w:rPr>
        <w:t>Agency</w:t>
      </w:r>
      <w:r w:rsidRPr="008407EE">
        <w:rPr>
          <w:rFonts w:ascii="Trebuchet MS" w:hAnsi="Trebuchet MS"/>
          <w:color w:val="000000"/>
          <w:sz w:val="22"/>
          <w:szCs w:val="22"/>
        </w:rPr>
        <w:t xml:space="preserve"> from time to time;</w:t>
      </w:r>
    </w:p>
    <w:p w14:paraId="334534F9" w14:textId="77777777" w:rsidR="005C588B" w:rsidRPr="008407EE" w:rsidRDefault="005C588B" w:rsidP="00F93A15">
      <w:pPr>
        <w:pStyle w:val="Heading3"/>
        <w:tabs>
          <w:tab w:val="clear" w:pos="720"/>
          <w:tab w:val="num" w:pos="1418"/>
        </w:tabs>
        <w:spacing w:line="240" w:lineRule="auto"/>
        <w:ind w:left="1418"/>
        <w:rPr>
          <w:rFonts w:ascii="Trebuchet MS" w:hAnsi="Trebuchet MS"/>
          <w:color w:val="000000"/>
          <w:sz w:val="22"/>
          <w:szCs w:val="22"/>
        </w:rPr>
      </w:pPr>
      <w:r w:rsidRPr="008407EE">
        <w:rPr>
          <w:rFonts w:ascii="Trebuchet MS" w:hAnsi="Trebuchet MS"/>
          <w:color w:val="000000"/>
          <w:sz w:val="22"/>
          <w:szCs w:val="22"/>
        </w:rPr>
        <w:t xml:space="preserve">not, without the prior written consent of </w:t>
      </w:r>
      <w:r w:rsidR="00B35BC1">
        <w:rPr>
          <w:rFonts w:ascii="Trebuchet MS" w:hAnsi="Trebuchet MS"/>
          <w:color w:val="000000"/>
          <w:sz w:val="22"/>
          <w:szCs w:val="22"/>
        </w:rPr>
        <w:t>MDLZ</w:t>
      </w:r>
      <w:r w:rsidRPr="008407EE">
        <w:rPr>
          <w:rFonts w:ascii="Trebuchet MS" w:hAnsi="Trebuchet MS"/>
          <w:color w:val="000000"/>
          <w:sz w:val="22"/>
          <w:szCs w:val="22"/>
        </w:rPr>
        <w:t xml:space="preserve">, remove from any copy of any Asset, whether on </w:t>
      </w:r>
      <w:r w:rsidR="00B35BC1">
        <w:rPr>
          <w:rFonts w:ascii="Trebuchet MS" w:hAnsi="Trebuchet MS"/>
          <w:color w:val="000000"/>
          <w:sz w:val="22"/>
          <w:szCs w:val="22"/>
        </w:rPr>
        <w:t>MDLZ</w:t>
      </w:r>
      <w:r w:rsidR="00292D37" w:rsidRPr="008407EE">
        <w:rPr>
          <w:rFonts w:ascii="Trebuchet MS" w:hAnsi="Trebuchet MS"/>
          <w:color w:val="000000"/>
          <w:sz w:val="22"/>
          <w:szCs w:val="22"/>
        </w:rPr>
        <w:t xml:space="preserve"> DAM</w:t>
      </w:r>
      <w:r w:rsidRPr="008407EE">
        <w:rPr>
          <w:rFonts w:ascii="Trebuchet MS" w:hAnsi="Trebuchet MS"/>
          <w:color w:val="000000"/>
          <w:sz w:val="22"/>
          <w:szCs w:val="22"/>
        </w:rPr>
        <w:t xml:space="preserve"> or once downloaded from </w:t>
      </w:r>
      <w:r w:rsidR="00B35BC1">
        <w:rPr>
          <w:rFonts w:ascii="Trebuchet MS" w:hAnsi="Trebuchet MS"/>
          <w:color w:val="000000"/>
          <w:sz w:val="22"/>
          <w:szCs w:val="22"/>
        </w:rPr>
        <w:t>MDLZ</w:t>
      </w:r>
      <w:r w:rsidR="00292D37" w:rsidRPr="008407EE">
        <w:rPr>
          <w:rFonts w:ascii="Trebuchet MS" w:hAnsi="Trebuchet MS"/>
          <w:color w:val="000000"/>
          <w:sz w:val="22"/>
          <w:szCs w:val="22"/>
        </w:rPr>
        <w:t xml:space="preserve"> DAM</w:t>
      </w:r>
      <w:r w:rsidRPr="008407EE">
        <w:rPr>
          <w:rFonts w:ascii="Trebuchet MS" w:hAnsi="Trebuchet MS"/>
          <w:color w:val="000000"/>
          <w:sz w:val="22"/>
          <w:szCs w:val="22"/>
        </w:rPr>
        <w:t>, any copyright notice, watermark or other identifying or security technology or Metadata;</w:t>
      </w:r>
    </w:p>
    <w:p w14:paraId="010E0130" w14:textId="77777777" w:rsidR="00D86FD1" w:rsidRPr="00CA266C" w:rsidRDefault="008E2F57" w:rsidP="00F93A15">
      <w:pPr>
        <w:pStyle w:val="Heading3"/>
        <w:tabs>
          <w:tab w:val="clear" w:pos="720"/>
          <w:tab w:val="num" w:pos="1418"/>
        </w:tabs>
        <w:spacing w:line="240" w:lineRule="auto"/>
        <w:ind w:left="1418"/>
        <w:rPr>
          <w:rFonts w:ascii="Trebuchet MS" w:hAnsi="Trebuchet MS"/>
          <w:color w:val="000000"/>
          <w:sz w:val="22"/>
          <w:szCs w:val="22"/>
        </w:rPr>
      </w:pPr>
      <w:r w:rsidRPr="00CA266C">
        <w:rPr>
          <w:rFonts w:ascii="Trebuchet MS" w:hAnsi="Trebuchet MS"/>
          <w:color w:val="000000"/>
          <w:sz w:val="22"/>
          <w:szCs w:val="22"/>
        </w:rPr>
        <w:t xml:space="preserve">upload </w:t>
      </w:r>
      <w:r w:rsidR="00CA266C" w:rsidRPr="00CA266C">
        <w:rPr>
          <w:rFonts w:ascii="Trebuchet MS" w:hAnsi="Trebuchet MS"/>
          <w:color w:val="000000"/>
          <w:sz w:val="22"/>
          <w:szCs w:val="22"/>
        </w:rPr>
        <w:t>to the MDLZ DAM content as directed by MDLZ</w:t>
      </w:r>
      <w:r w:rsidR="002B2175" w:rsidRPr="00CA266C">
        <w:rPr>
          <w:rFonts w:ascii="Trebuchet MS" w:hAnsi="Trebuchet MS"/>
          <w:color w:val="000000"/>
          <w:sz w:val="22"/>
          <w:szCs w:val="22"/>
        </w:rPr>
        <w:t>;</w:t>
      </w:r>
    </w:p>
    <w:p w14:paraId="115041EB" w14:textId="77777777" w:rsidR="005C588B" w:rsidRPr="008407EE" w:rsidRDefault="005C588B" w:rsidP="00F93A15">
      <w:pPr>
        <w:pStyle w:val="Heading3"/>
        <w:tabs>
          <w:tab w:val="clear" w:pos="720"/>
          <w:tab w:val="num" w:pos="1418"/>
        </w:tabs>
        <w:spacing w:line="240" w:lineRule="auto"/>
        <w:ind w:left="1418"/>
        <w:rPr>
          <w:rFonts w:ascii="Trebuchet MS" w:hAnsi="Trebuchet MS"/>
          <w:color w:val="000000"/>
          <w:sz w:val="22"/>
          <w:szCs w:val="22"/>
        </w:rPr>
      </w:pPr>
      <w:r w:rsidRPr="008407EE">
        <w:rPr>
          <w:rFonts w:ascii="Trebuchet MS" w:hAnsi="Trebuchet MS"/>
          <w:color w:val="000000"/>
          <w:sz w:val="22"/>
          <w:szCs w:val="22"/>
        </w:rPr>
        <w:t xml:space="preserve">keep confidential and not disclose to any third party for any purpose any </w:t>
      </w:r>
      <w:r w:rsidR="00B35BC1">
        <w:rPr>
          <w:rFonts w:ascii="Trebuchet MS" w:hAnsi="Trebuchet MS"/>
          <w:color w:val="000000"/>
          <w:sz w:val="22"/>
          <w:szCs w:val="22"/>
        </w:rPr>
        <w:t>MDLZ</w:t>
      </w:r>
      <w:r w:rsidR="00292D37" w:rsidRPr="008407EE">
        <w:rPr>
          <w:rFonts w:ascii="Trebuchet MS" w:hAnsi="Trebuchet MS"/>
          <w:color w:val="000000"/>
          <w:sz w:val="22"/>
          <w:szCs w:val="22"/>
        </w:rPr>
        <w:t xml:space="preserve"> DAM</w:t>
      </w:r>
      <w:r w:rsidR="00DC5809">
        <w:rPr>
          <w:rFonts w:ascii="Trebuchet MS" w:hAnsi="Trebuchet MS"/>
          <w:color w:val="000000"/>
          <w:sz w:val="22"/>
          <w:szCs w:val="22"/>
        </w:rPr>
        <w:t xml:space="preserve"> Assets</w:t>
      </w:r>
      <w:r w:rsidRPr="008407EE">
        <w:rPr>
          <w:rFonts w:ascii="Trebuchet MS" w:hAnsi="Trebuchet MS"/>
          <w:color w:val="000000"/>
          <w:sz w:val="22"/>
          <w:szCs w:val="22"/>
        </w:rPr>
        <w:t xml:space="preserve">, except in connection with the </w:t>
      </w:r>
      <w:r w:rsidR="000A50CC">
        <w:rPr>
          <w:rFonts w:ascii="Trebuchet MS" w:hAnsi="Trebuchet MS"/>
          <w:color w:val="000000"/>
          <w:sz w:val="22"/>
          <w:szCs w:val="22"/>
        </w:rPr>
        <w:t>Services</w:t>
      </w:r>
      <w:r w:rsidRPr="008407EE">
        <w:rPr>
          <w:rFonts w:ascii="Trebuchet MS" w:hAnsi="Trebuchet MS"/>
          <w:color w:val="000000"/>
          <w:sz w:val="22"/>
          <w:szCs w:val="22"/>
        </w:rPr>
        <w:t>, or wit</w:t>
      </w:r>
      <w:r w:rsidR="00CA266C">
        <w:rPr>
          <w:rFonts w:ascii="Trebuchet MS" w:hAnsi="Trebuchet MS"/>
          <w:color w:val="000000"/>
          <w:sz w:val="22"/>
          <w:szCs w:val="22"/>
        </w:rPr>
        <w:t>h the prior written consent of</w:t>
      </w:r>
      <w:r w:rsidRPr="008407EE">
        <w:rPr>
          <w:rFonts w:ascii="Trebuchet MS" w:hAnsi="Trebuchet MS"/>
          <w:color w:val="000000"/>
          <w:sz w:val="22"/>
          <w:szCs w:val="22"/>
        </w:rPr>
        <w:t xml:space="preserve"> </w:t>
      </w:r>
      <w:r w:rsidR="00B35BC1">
        <w:rPr>
          <w:rFonts w:ascii="Trebuchet MS" w:hAnsi="Trebuchet MS"/>
          <w:color w:val="000000"/>
          <w:sz w:val="22"/>
          <w:szCs w:val="22"/>
        </w:rPr>
        <w:t>MDLZ</w:t>
      </w:r>
      <w:r w:rsidRPr="008407EE">
        <w:rPr>
          <w:rFonts w:ascii="Trebuchet MS" w:hAnsi="Trebuchet MS"/>
          <w:color w:val="000000"/>
          <w:sz w:val="22"/>
          <w:szCs w:val="22"/>
        </w:rPr>
        <w:t xml:space="preserve">; </w:t>
      </w:r>
    </w:p>
    <w:p w14:paraId="4EFD7FAE" w14:textId="77777777" w:rsidR="005C588B" w:rsidRDefault="005C588B" w:rsidP="00F93A15">
      <w:pPr>
        <w:pStyle w:val="Heading3"/>
        <w:tabs>
          <w:tab w:val="clear" w:pos="720"/>
          <w:tab w:val="num" w:pos="1418"/>
        </w:tabs>
        <w:spacing w:line="240" w:lineRule="auto"/>
        <w:ind w:left="1418"/>
        <w:rPr>
          <w:rFonts w:ascii="Trebuchet MS" w:hAnsi="Trebuchet MS"/>
          <w:color w:val="000000"/>
          <w:sz w:val="22"/>
          <w:szCs w:val="22"/>
        </w:rPr>
      </w:pPr>
      <w:r w:rsidRPr="008407EE">
        <w:rPr>
          <w:rFonts w:ascii="Trebuchet MS" w:hAnsi="Trebuchet MS"/>
          <w:color w:val="000000"/>
          <w:sz w:val="22"/>
          <w:szCs w:val="22"/>
        </w:rPr>
        <w:t xml:space="preserve">use its </w:t>
      </w:r>
      <w:r w:rsidR="00F9565A">
        <w:rPr>
          <w:rFonts w:ascii="Trebuchet MS" w:hAnsi="Trebuchet MS"/>
          <w:color w:val="000000"/>
          <w:sz w:val="22"/>
          <w:szCs w:val="22"/>
        </w:rPr>
        <w:t>best efforts</w:t>
      </w:r>
      <w:r w:rsidRPr="008407EE">
        <w:rPr>
          <w:rFonts w:ascii="Trebuchet MS" w:hAnsi="Trebuchet MS"/>
          <w:color w:val="000000"/>
          <w:sz w:val="22"/>
          <w:szCs w:val="22"/>
        </w:rPr>
        <w:t xml:space="preserve"> (including without limitation by using up-to-date virus checking software) not to corrupt or interfere with the operation of </w:t>
      </w:r>
      <w:r w:rsidR="00B35BC1">
        <w:rPr>
          <w:rFonts w:ascii="Trebuchet MS" w:hAnsi="Trebuchet MS"/>
          <w:color w:val="000000"/>
          <w:sz w:val="22"/>
          <w:szCs w:val="22"/>
        </w:rPr>
        <w:t>MDLZ</w:t>
      </w:r>
      <w:r w:rsidR="00292D37" w:rsidRPr="008407EE">
        <w:rPr>
          <w:rFonts w:ascii="Trebuchet MS" w:hAnsi="Trebuchet MS"/>
          <w:color w:val="000000"/>
          <w:sz w:val="22"/>
          <w:szCs w:val="22"/>
        </w:rPr>
        <w:t xml:space="preserve"> DAM</w:t>
      </w:r>
      <w:r w:rsidRPr="008407EE">
        <w:rPr>
          <w:rFonts w:ascii="Trebuchet MS" w:hAnsi="Trebuchet MS"/>
          <w:color w:val="000000"/>
          <w:sz w:val="22"/>
          <w:szCs w:val="22"/>
        </w:rPr>
        <w:t xml:space="preserve"> or expose </w:t>
      </w:r>
      <w:r w:rsidR="00B35BC1">
        <w:rPr>
          <w:rFonts w:ascii="Trebuchet MS" w:hAnsi="Trebuchet MS"/>
          <w:color w:val="000000"/>
          <w:sz w:val="22"/>
          <w:szCs w:val="22"/>
        </w:rPr>
        <w:t>MDLZ</w:t>
      </w:r>
      <w:r w:rsidR="00292D37" w:rsidRPr="008407EE">
        <w:rPr>
          <w:rFonts w:ascii="Trebuchet MS" w:hAnsi="Trebuchet MS"/>
          <w:color w:val="000000"/>
          <w:sz w:val="22"/>
          <w:szCs w:val="22"/>
        </w:rPr>
        <w:t xml:space="preserve"> DAM</w:t>
      </w:r>
      <w:r w:rsidRPr="008407EE">
        <w:rPr>
          <w:rFonts w:ascii="Trebuchet MS" w:hAnsi="Trebuchet MS"/>
          <w:color w:val="000000"/>
          <w:sz w:val="22"/>
          <w:szCs w:val="22"/>
        </w:rPr>
        <w:t xml:space="preserve"> to any viruses, worms or any other computer code, files or programs which might interrupt, limit or interfere with the functionality of any computer software or hardware or telecommunications equipment</w:t>
      </w:r>
      <w:r w:rsidR="00F9565A">
        <w:rPr>
          <w:rFonts w:ascii="Trebuchet MS" w:hAnsi="Trebuchet MS"/>
          <w:color w:val="000000"/>
          <w:sz w:val="22"/>
          <w:szCs w:val="22"/>
        </w:rPr>
        <w:t>; and</w:t>
      </w:r>
    </w:p>
    <w:p w14:paraId="6E181B19" w14:textId="77777777" w:rsidR="00F9565A" w:rsidRDefault="00DC5809" w:rsidP="00F93A15">
      <w:pPr>
        <w:pStyle w:val="Heading3"/>
        <w:tabs>
          <w:tab w:val="clear" w:pos="720"/>
          <w:tab w:val="num" w:pos="1418"/>
        </w:tabs>
        <w:spacing w:line="240" w:lineRule="auto"/>
        <w:ind w:left="1418"/>
        <w:rPr>
          <w:rFonts w:ascii="Trebuchet MS" w:hAnsi="Trebuchet MS"/>
          <w:color w:val="000000"/>
          <w:sz w:val="22"/>
          <w:szCs w:val="22"/>
        </w:rPr>
      </w:pPr>
      <w:r>
        <w:rPr>
          <w:rFonts w:ascii="Trebuchet MS" w:hAnsi="Trebuchet MS"/>
          <w:color w:val="000000"/>
          <w:sz w:val="22"/>
          <w:szCs w:val="22"/>
        </w:rPr>
        <w:t>u</w:t>
      </w:r>
      <w:r w:rsidR="00F9565A">
        <w:rPr>
          <w:rFonts w:ascii="Trebuchet MS" w:hAnsi="Trebuchet MS"/>
          <w:color w:val="000000"/>
          <w:sz w:val="22"/>
          <w:szCs w:val="22"/>
        </w:rPr>
        <w:t>se the MDLZ DAM in accordance with the</w:t>
      </w:r>
      <w:r w:rsidR="004F2522">
        <w:rPr>
          <w:rFonts w:ascii="Trebuchet MS" w:hAnsi="Trebuchet MS"/>
          <w:color w:val="000000"/>
          <w:sz w:val="22"/>
          <w:szCs w:val="22"/>
        </w:rPr>
        <w:t xml:space="preserve"> Adobe End User L</w:t>
      </w:r>
      <w:r w:rsidR="00CA234B">
        <w:rPr>
          <w:rFonts w:ascii="Trebuchet MS" w:hAnsi="Trebuchet MS"/>
          <w:color w:val="000000"/>
          <w:sz w:val="22"/>
          <w:szCs w:val="22"/>
        </w:rPr>
        <w:t>icense Agreement terms, and all</w:t>
      </w:r>
      <w:r w:rsidR="00F93A15">
        <w:rPr>
          <w:rFonts w:ascii="Trebuchet MS" w:hAnsi="Trebuchet MS"/>
          <w:color w:val="000000"/>
          <w:sz w:val="22"/>
          <w:szCs w:val="22"/>
        </w:rPr>
        <w:t xml:space="preserve"> </w:t>
      </w:r>
      <w:r w:rsidR="004F2522">
        <w:rPr>
          <w:rFonts w:ascii="Trebuchet MS" w:hAnsi="Trebuchet MS"/>
          <w:color w:val="000000"/>
          <w:sz w:val="22"/>
          <w:szCs w:val="22"/>
        </w:rPr>
        <w:t>instructions</w:t>
      </w:r>
      <w:r w:rsidR="00F9565A">
        <w:rPr>
          <w:rFonts w:ascii="Trebuchet MS" w:hAnsi="Trebuchet MS"/>
          <w:color w:val="000000"/>
          <w:sz w:val="22"/>
          <w:szCs w:val="22"/>
        </w:rPr>
        <w:t xml:space="preserve"> </w:t>
      </w:r>
      <w:r w:rsidR="004F2522">
        <w:rPr>
          <w:rFonts w:ascii="Trebuchet MS" w:hAnsi="Trebuchet MS"/>
          <w:color w:val="000000"/>
          <w:sz w:val="22"/>
          <w:szCs w:val="22"/>
        </w:rPr>
        <w:t>provided by MDLZ</w:t>
      </w:r>
      <w:r w:rsidR="008D6D84">
        <w:rPr>
          <w:rFonts w:ascii="Trebuchet MS" w:hAnsi="Trebuchet MS"/>
          <w:color w:val="000000"/>
          <w:sz w:val="22"/>
          <w:szCs w:val="22"/>
        </w:rPr>
        <w:t xml:space="preserve"> as well as</w:t>
      </w:r>
      <w:r w:rsidR="00FE4BE1">
        <w:rPr>
          <w:rFonts w:ascii="Trebuchet MS" w:hAnsi="Trebuchet MS"/>
          <w:color w:val="000000"/>
          <w:sz w:val="22"/>
          <w:szCs w:val="22"/>
        </w:rPr>
        <w:t xml:space="preserve"> the </w:t>
      </w:r>
      <w:r w:rsidR="00CA234B">
        <w:rPr>
          <w:rFonts w:ascii="Trebuchet MS" w:hAnsi="Trebuchet MS"/>
          <w:color w:val="000000"/>
          <w:sz w:val="22"/>
          <w:szCs w:val="22"/>
        </w:rPr>
        <w:t>Agency User T</w:t>
      </w:r>
      <w:r w:rsidR="00FE4BE1">
        <w:rPr>
          <w:rFonts w:ascii="Trebuchet MS" w:hAnsi="Trebuchet MS"/>
          <w:color w:val="000000"/>
          <w:sz w:val="22"/>
          <w:szCs w:val="22"/>
        </w:rPr>
        <w:t>erms</w:t>
      </w:r>
      <w:r w:rsidR="004F2522">
        <w:rPr>
          <w:rFonts w:ascii="Trebuchet MS" w:hAnsi="Trebuchet MS"/>
          <w:color w:val="000000"/>
          <w:sz w:val="22"/>
          <w:szCs w:val="22"/>
        </w:rPr>
        <w:t xml:space="preserve"> </w:t>
      </w:r>
      <w:r w:rsidR="00F9565A">
        <w:rPr>
          <w:rFonts w:ascii="Trebuchet MS" w:hAnsi="Trebuchet MS"/>
          <w:color w:val="000000"/>
          <w:sz w:val="22"/>
          <w:szCs w:val="22"/>
        </w:rPr>
        <w:t xml:space="preserve">attached hereto as Exhibit A, and as amended by MDLZ from time to time. </w:t>
      </w:r>
    </w:p>
    <w:p w14:paraId="2DD4915C" w14:textId="77777777" w:rsidR="005C588B" w:rsidRPr="00DD18BC" w:rsidRDefault="005C588B" w:rsidP="00F93A15">
      <w:pPr>
        <w:pStyle w:val="Heading3"/>
        <w:tabs>
          <w:tab w:val="clear" w:pos="720"/>
          <w:tab w:val="num" w:pos="1418"/>
        </w:tabs>
        <w:spacing w:line="240" w:lineRule="auto"/>
        <w:ind w:left="1418"/>
        <w:rPr>
          <w:rFonts w:ascii="Trebuchet MS" w:hAnsi="Trebuchet MS"/>
          <w:color w:val="000000"/>
          <w:sz w:val="22"/>
          <w:szCs w:val="22"/>
        </w:rPr>
      </w:pPr>
      <w:r w:rsidRPr="00DD18BC">
        <w:rPr>
          <w:rFonts w:ascii="Trebuchet MS" w:hAnsi="Trebuchet MS"/>
          <w:color w:val="000000"/>
          <w:sz w:val="22"/>
          <w:szCs w:val="22"/>
        </w:rPr>
        <w:t xml:space="preserve">ensure that each of its </w:t>
      </w:r>
      <w:r w:rsidR="00F1190B" w:rsidRPr="00DD18BC">
        <w:rPr>
          <w:rFonts w:ascii="Trebuchet MS" w:hAnsi="Trebuchet MS"/>
          <w:color w:val="000000"/>
          <w:sz w:val="22"/>
          <w:szCs w:val="22"/>
        </w:rPr>
        <w:t xml:space="preserve">employees who require access to the </w:t>
      </w:r>
      <w:r w:rsidR="00B35BC1" w:rsidRPr="00DD18BC">
        <w:rPr>
          <w:rFonts w:ascii="Trebuchet MS" w:hAnsi="Trebuchet MS"/>
          <w:color w:val="000000"/>
          <w:sz w:val="22"/>
          <w:szCs w:val="22"/>
        </w:rPr>
        <w:t>MDLZ</w:t>
      </w:r>
      <w:r w:rsidR="00F1190B" w:rsidRPr="00DD18BC">
        <w:rPr>
          <w:rFonts w:ascii="Trebuchet MS" w:hAnsi="Trebuchet MS"/>
          <w:color w:val="000000"/>
          <w:sz w:val="22"/>
          <w:szCs w:val="22"/>
        </w:rPr>
        <w:t xml:space="preserve"> DAM</w:t>
      </w:r>
      <w:r w:rsidRPr="00DD18BC">
        <w:rPr>
          <w:rFonts w:ascii="Trebuchet MS" w:hAnsi="Trebuchet MS"/>
          <w:color w:val="000000"/>
          <w:sz w:val="22"/>
          <w:szCs w:val="22"/>
        </w:rPr>
        <w:t xml:space="preserve"> familiarise themselves with any user manuals relating to </w:t>
      </w:r>
      <w:r w:rsidR="00B35BC1" w:rsidRPr="00DD18BC">
        <w:rPr>
          <w:rFonts w:ascii="Trebuchet MS" w:hAnsi="Trebuchet MS"/>
          <w:color w:val="000000"/>
          <w:sz w:val="22"/>
          <w:szCs w:val="22"/>
        </w:rPr>
        <w:t>MDLZ</w:t>
      </w:r>
      <w:r w:rsidR="00292D37" w:rsidRPr="00DD18BC">
        <w:rPr>
          <w:rFonts w:ascii="Trebuchet MS" w:hAnsi="Trebuchet MS"/>
          <w:color w:val="000000"/>
          <w:sz w:val="22"/>
          <w:szCs w:val="22"/>
        </w:rPr>
        <w:t xml:space="preserve"> DAM</w:t>
      </w:r>
      <w:r w:rsidRPr="00DD18BC">
        <w:rPr>
          <w:rFonts w:ascii="Trebuchet MS" w:hAnsi="Trebuchet MS"/>
          <w:color w:val="000000"/>
          <w:sz w:val="22"/>
          <w:szCs w:val="22"/>
        </w:rPr>
        <w:t xml:space="preserve"> and engage in such training in the use of </w:t>
      </w:r>
      <w:r w:rsidR="00B35BC1" w:rsidRPr="00DD18BC">
        <w:rPr>
          <w:rFonts w:ascii="Trebuchet MS" w:hAnsi="Trebuchet MS"/>
          <w:color w:val="000000"/>
          <w:sz w:val="22"/>
          <w:szCs w:val="22"/>
        </w:rPr>
        <w:t>MDLZ</w:t>
      </w:r>
      <w:r w:rsidR="00292D37" w:rsidRPr="00DD18BC">
        <w:rPr>
          <w:rFonts w:ascii="Trebuchet MS" w:hAnsi="Trebuchet MS"/>
          <w:color w:val="000000"/>
          <w:sz w:val="22"/>
          <w:szCs w:val="22"/>
        </w:rPr>
        <w:t xml:space="preserve"> DAM</w:t>
      </w:r>
      <w:r w:rsidRPr="00DD18BC">
        <w:rPr>
          <w:rFonts w:ascii="Trebuchet MS" w:hAnsi="Trebuchet MS"/>
          <w:color w:val="000000"/>
          <w:sz w:val="22"/>
          <w:szCs w:val="22"/>
        </w:rPr>
        <w:t xml:space="preserve"> as may be specified by </w:t>
      </w:r>
      <w:r w:rsidR="00B35BC1" w:rsidRPr="00DD18BC">
        <w:rPr>
          <w:rFonts w:ascii="Trebuchet MS" w:hAnsi="Trebuchet MS"/>
          <w:color w:val="000000"/>
          <w:sz w:val="22"/>
          <w:szCs w:val="22"/>
        </w:rPr>
        <w:t>MDLZ</w:t>
      </w:r>
      <w:r w:rsidRPr="00DD18BC">
        <w:rPr>
          <w:rFonts w:ascii="Trebuchet MS" w:hAnsi="Trebuchet MS"/>
          <w:color w:val="000000"/>
          <w:sz w:val="22"/>
          <w:szCs w:val="22"/>
        </w:rPr>
        <w:t xml:space="preserve"> from time to time.</w:t>
      </w:r>
    </w:p>
    <w:p w14:paraId="4ED932E3" w14:textId="7785E035" w:rsidR="005C588B" w:rsidRPr="008407EE" w:rsidRDefault="00B35BC1" w:rsidP="00F93A15">
      <w:pPr>
        <w:pStyle w:val="Heading2"/>
        <w:spacing w:line="240" w:lineRule="auto"/>
        <w:jc w:val="both"/>
        <w:rPr>
          <w:rFonts w:ascii="Trebuchet MS" w:hAnsi="Trebuchet MS"/>
          <w:color w:val="000000"/>
          <w:sz w:val="22"/>
          <w:szCs w:val="22"/>
        </w:rPr>
      </w:pPr>
      <w:r>
        <w:rPr>
          <w:rFonts w:ascii="Trebuchet MS" w:hAnsi="Trebuchet MS"/>
          <w:color w:val="000000"/>
          <w:sz w:val="22"/>
          <w:szCs w:val="22"/>
        </w:rPr>
        <w:t>MDLZ</w:t>
      </w:r>
      <w:r w:rsidR="005C588B" w:rsidRPr="008407EE">
        <w:rPr>
          <w:rFonts w:ascii="Trebuchet MS" w:hAnsi="Trebuchet MS"/>
          <w:color w:val="000000"/>
          <w:sz w:val="22"/>
          <w:szCs w:val="22"/>
        </w:rPr>
        <w:t xml:space="preserve"> reserves the right, at its absolute discretion, to </w:t>
      </w:r>
      <w:r w:rsidR="00F1190B">
        <w:rPr>
          <w:rFonts w:ascii="Trebuchet MS" w:hAnsi="Trebuchet MS"/>
          <w:color w:val="000000"/>
          <w:sz w:val="22"/>
          <w:szCs w:val="22"/>
        </w:rPr>
        <w:t xml:space="preserve">require that an </w:t>
      </w:r>
      <w:r w:rsidR="002774FE">
        <w:rPr>
          <w:rFonts w:ascii="Trebuchet MS" w:hAnsi="Trebuchet MS"/>
          <w:color w:val="000000"/>
          <w:sz w:val="22"/>
          <w:szCs w:val="22"/>
        </w:rPr>
        <w:t xml:space="preserve">Agency user </w:t>
      </w:r>
      <w:r w:rsidR="00F1190B">
        <w:rPr>
          <w:rFonts w:ascii="Trebuchet MS" w:hAnsi="Trebuchet MS"/>
          <w:color w:val="000000"/>
          <w:sz w:val="22"/>
          <w:szCs w:val="22"/>
        </w:rPr>
        <w:t xml:space="preserve"> access to the </w:t>
      </w:r>
      <w:r>
        <w:rPr>
          <w:rFonts w:ascii="Trebuchet MS" w:hAnsi="Trebuchet MS"/>
          <w:color w:val="000000"/>
          <w:sz w:val="22"/>
          <w:szCs w:val="22"/>
        </w:rPr>
        <w:t>MDLZ</w:t>
      </w:r>
      <w:r w:rsidR="00F1190B">
        <w:rPr>
          <w:rFonts w:ascii="Trebuchet MS" w:hAnsi="Trebuchet MS"/>
          <w:color w:val="000000"/>
          <w:sz w:val="22"/>
          <w:szCs w:val="22"/>
        </w:rPr>
        <w:t xml:space="preserve"> DAM be restricted or discontinued at</w:t>
      </w:r>
      <w:r w:rsidR="005C588B" w:rsidRPr="008407EE">
        <w:rPr>
          <w:rFonts w:ascii="Trebuchet MS" w:hAnsi="Trebuchet MS"/>
          <w:color w:val="000000"/>
          <w:sz w:val="22"/>
          <w:szCs w:val="22"/>
        </w:rPr>
        <w:t xml:space="preserve"> any time, and the </w:t>
      </w:r>
      <w:r w:rsidR="00E00A89" w:rsidRPr="008407EE">
        <w:rPr>
          <w:rFonts w:ascii="Trebuchet MS" w:hAnsi="Trebuchet MS"/>
          <w:color w:val="000000"/>
          <w:sz w:val="22"/>
          <w:szCs w:val="22"/>
        </w:rPr>
        <w:t>Agency</w:t>
      </w:r>
      <w:r w:rsidR="005C588B" w:rsidRPr="008407EE">
        <w:rPr>
          <w:rFonts w:ascii="Trebuchet MS" w:hAnsi="Trebuchet MS"/>
          <w:color w:val="000000"/>
          <w:sz w:val="22"/>
          <w:szCs w:val="22"/>
        </w:rPr>
        <w:t xml:space="preserve"> shall, and shall procure that such </w:t>
      </w:r>
      <w:r w:rsidR="00F9565A">
        <w:rPr>
          <w:rFonts w:ascii="Trebuchet MS" w:hAnsi="Trebuchet MS"/>
          <w:color w:val="000000"/>
          <w:sz w:val="22"/>
          <w:szCs w:val="22"/>
        </w:rPr>
        <w:t>employee</w:t>
      </w:r>
      <w:r w:rsidR="005C588B" w:rsidRPr="008407EE">
        <w:rPr>
          <w:rFonts w:ascii="Trebuchet MS" w:hAnsi="Trebuchet MS"/>
          <w:color w:val="000000"/>
          <w:sz w:val="22"/>
          <w:szCs w:val="22"/>
        </w:rPr>
        <w:t xml:space="preserve"> shall, immediately discontinue its use of </w:t>
      </w:r>
      <w:r>
        <w:rPr>
          <w:rFonts w:ascii="Trebuchet MS" w:hAnsi="Trebuchet MS"/>
          <w:color w:val="000000"/>
          <w:sz w:val="22"/>
          <w:szCs w:val="22"/>
        </w:rPr>
        <w:t>MDLZ</w:t>
      </w:r>
      <w:r w:rsidR="00292D37" w:rsidRPr="008407EE">
        <w:rPr>
          <w:rFonts w:ascii="Trebuchet MS" w:hAnsi="Trebuchet MS"/>
          <w:color w:val="000000"/>
          <w:sz w:val="22"/>
          <w:szCs w:val="22"/>
        </w:rPr>
        <w:t xml:space="preserve"> DAM</w:t>
      </w:r>
      <w:r w:rsidR="005C588B" w:rsidRPr="008407EE">
        <w:rPr>
          <w:rFonts w:ascii="Trebuchet MS" w:hAnsi="Trebuchet MS"/>
          <w:color w:val="000000"/>
          <w:sz w:val="22"/>
          <w:szCs w:val="22"/>
        </w:rPr>
        <w:t xml:space="preserve"> on written notice from </w:t>
      </w:r>
      <w:r>
        <w:rPr>
          <w:rFonts w:ascii="Trebuchet MS" w:hAnsi="Trebuchet MS"/>
          <w:color w:val="000000"/>
          <w:sz w:val="22"/>
          <w:szCs w:val="22"/>
        </w:rPr>
        <w:t>MDLZ</w:t>
      </w:r>
      <w:r w:rsidR="005C588B" w:rsidRPr="008407EE">
        <w:rPr>
          <w:rFonts w:ascii="Trebuchet MS" w:hAnsi="Trebuchet MS"/>
          <w:color w:val="000000"/>
          <w:sz w:val="22"/>
          <w:szCs w:val="22"/>
        </w:rPr>
        <w:t>.</w:t>
      </w:r>
    </w:p>
    <w:p w14:paraId="7D821EB4" w14:textId="77777777" w:rsidR="003B74E3" w:rsidRPr="0002110D" w:rsidRDefault="003B74E3" w:rsidP="00F93A15">
      <w:pPr>
        <w:pStyle w:val="Heading1"/>
        <w:keepNext/>
        <w:spacing w:after="240"/>
        <w:jc w:val="both"/>
        <w:rPr>
          <w:rFonts w:ascii="Trebuchet MS" w:hAnsi="Trebuchet MS"/>
          <w:b/>
          <w:color w:val="000000"/>
          <w:sz w:val="22"/>
          <w:szCs w:val="22"/>
        </w:rPr>
      </w:pPr>
      <w:r w:rsidRPr="007E1A51">
        <w:rPr>
          <w:rFonts w:ascii="Trebuchet MS" w:hAnsi="Trebuchet MS"/>
          <w:b/>
          <w:color w:val="000000"/>
          <w:sz w:val="22"/>
          <w:szCs w:val="22"/>
        </w:rPr>
        <w:lastRenderedPageBreak/>
        <w:t>Agency Representations and Warranties.  In connection with the Services related to the MDLZ DAM</w:t>
      </w:r>
      <w:r w:rsidR="002C781D" w:rsidRPr="007E1A51">
        <w:rPr>
          <w:rFonts w:ascii="Trebuchet MS" w:hAnsi="Trebuchet MS"/>
          <w:b/>
          <w:color w:val="000000"/>
          <w:sz w:val="22"/>
          <w:szCs w:val="22"/>
        </w:rPr>
        <w:t>, Agency represents and warrants</w:t>
      </w:r>
      <w:r w:rsidRPr="0002110D">
        <w:rPr>
          <w:rFonts w:ascii="Trebuchet MS" w:hAnsi="Trebuchet MS"/>
          <w:b/>
          <w:color w:val="000000"/>
          <w:sz w:val="22"/>
          <w:szCs w:val="22"/>
        </w:rPr>
        <w:t xml:space="preserve">: </w:t>
      </w:r>
    </w:p>
    <w:p w14:paraId="03E0E358" w14:textId="77777777" w:rsidR="002C781D" w:rsidRDefault="00DC5809" w:rsidP="00F93A15">
      <w:pPr>
        <w:pStyle w:val="Heading3"/>
        <w:tabs>
          <w:tab w:val="clear" w:pos="720"/>
          <w:tab w:val="num" w:pos="1418"/>
        </w:tabs>
        <w:spacing w:line="240" w:lineRule="auto"/>
        <w:ind w:left="1418"/>
        <w:rPr>
          <w:rFonts w:ascii="Trebuchet MS" w:hAnsi="Trebuchet MS"/>
          <w:color w:val="000000"/>
          <w:sz w:val="22"/>
          <w:szCs w:val="22"/>
        </w:rPr>
      </w:pPr>
      <w:r>
        <w:rPr>
          <w:rFonts w:ascii="Trebuchet MS" w:hAnsi="Trebuchet MS"/>
          <w:color w:val="000000"/>
          <w:sz w:val="22"/>
          <w:szCs w:val="22"/>
        </w:rPr>
        <w:t>i</w:t>
      </w:r>
      <w:r w:rsidR="00D5772E">
        <w:rPr>
          <w:rFonts w:ascii="Trebuchet MS" w:hAnsi="Trebuchet MS"/>
          <w:color w:val="000000"/>
          <w:sz w:val="22"/>
          <w:szCs w:val="22"/>
        </w:rPr>
        <w:t xml:space="preserve">t shall </w:t>
      </w:r>
      <w:r w:rsidR="002C781D" w:rsidRPr="008407EE">
        <w:rPr>
          <w:rFonts w:ascii="Trebuchet MS" w:hAnsi="Trebuchet MS"/>
          <w:color w:val="000000"/>
          <w:sz w:val="22"/>
          <w:szCs w:val="22"/>
        </w:rPr>
        <w:t xml:space="preserve">comply with any restrictions on the use of that Asset which are evident from the Metadata of that Asset or are otherwise notified to the Agency by </w:t>
      </w:r>
      <w:r w:rsidR="002C781D">
        <w:rPr>
          <w:rFonts w:ascii="Trebuchet MS" w:hAnsi="Trebuchet MS"/>
          <w:color w:val="000000"/>
          <w:sz w:val="22"/>
          <w:szCs w:val="22"/>
        </w:rPr>
        <w:t xml:space="preserve">MDLZ when using or reproducing an </w:t>
      </w:r>
      <w:r w:rsidR="002C781D" w:rsidRPr="008407EE">
        <w:rPr>
          <w:rFonts w:ascii="Trebuchet MS" w:hAnsi="Trebuchet MS"/>
          <w:color w:val="000000"/>
          <w:sz w:val="22"/>
          <w:szCs w:val="22"/>
        </w:rPr>
        <w:t>Asset;</w:t>
      </w:r>
    </w:p>
    <w:p w14:paraId="657E557F" w14:textId="77777777" w:rsidR="00D5772E" w:rsidRPr="00925907" w:rsidRDefault="00DC5809" w:rsidP="00F93A15">
      <w:pPr>
        <w:pStyle w:val="Heading3"/>
        <w:tabs>
          <w:tab w:val="clear" w:pos="720"/>
          <w:tab w:val="num" w:pos="1418"/>
        </w:tabs>
        <w:spacing w:line="240" w:lineRule="auto"/>
        <w:ind w:left="1418"/>
        <w:rPr>
          <w:rFonts w:ascii="Trebuchet MS" w:hAnsi="Trebuchet MS"/>
          <w:color w:val="000000"/>
          <w:sz w:val="22"/>
          <w:szCs w:val="22"/>
        </w:rPr>
      </w:pPr>
      <w:r w:rsidRPr="00925907">
        <w:rPr>
          <w:rFonts w:ascii="Trebuchet MS" w:hAnsi="Trebuchet MS"/>
          <w:color w:val="000000"/>
          <w:sz w:val="22"/>
          <w:szCs w:val="22"/>
        </w:rPr>
        <w:t>i</w:t>
      </w:r>
      <w:r w:rsidR="00D5772E" w:rsidRPr="00925907">
        <w:rPr>
          <w:rFonts w:ascii="Trebuchet MS" w:hAnsi="Trebuchet MS"/>
          <w:color w:val="000000"/>
          <w:sz w:val="22"/>
          <w:szCs w:val="22"/>
        </w:rPr>
        <w:t>t shall not make MDLZ DAM</w:t>
      </w:r>
      <w:r w:rsidR="00F93A15">
        <w:rPr>
          <w:rFonts w:ascii="Trebuchet MS" w:hAnsi="Trebuchet MS"/>
          <w:color w:val="000000"/>
          <w:sz w:val="22"/>
          <w:szCs w:val="22"/>
        </w:rPr>
        <w:t xml:space="preserve"> </w:t>
      </w:r>
      <w:r w:rsidR="00D5772E" w:rsidRPr="00925907">
        <w:rPr>
          <w:rFonts w:ascii="Trebuchet MS" w:hAnsi="Trebuchet MS"/>
          <w:color w:val="000000"/>
          <w:sz w:val="22"/>
          <w:szCs w:val="22"/>
        </w:rPr>
        <w:t>Assets available via the Agency’s website or digital asset management system nor otherwise publish, transmit, broadcast, distribute, make available or communicate MDLZ DAM content to any person, whether in hardcopy or in any other form for any purpose other than the provision of the Services, unless it has received prior written consent from a senior marketing lead at MLDZ;</w:t>
      </w:r>
    </w:p>
    <w:p w14:paraId="3AA2E19F" w14:textId="77777777" w:rsidR="004C145D" w:rsidRDefault="00DC5809" w:rsidP="00F93A15">
      <w:pPr>
        <w:pStyle w:val="Heading3"/>
        <w:tabs>
          <w:tab w:val="clear" w:pos="720"/>
          <w:tab w:val="num" w:pos="1418"/>
        </w:tabs>
        <w:spacing w:line="240" w:lineRule="auto"/>
        <w:ind w:left="1418"/>
        <w:rPr>
          <w:rFonts w:ascii="Trebuchet MS" w:hAnsi="Trebuchet MS"/>
          <w:color w:val="000000"/>
          <w:sz w:val="22"/>
          <w:szCs w:val="22"/>
        </w:rPr>
      </w:pPr>
      <w:r>
        <w:rPr>
          <w:rFonts w:ascii="Trebuchet MS" w:hAnsi="Trebuchet MS"/>
          <w:color w:val="000000"/>
          <w:sz w:val="22"/>
          <w:szCs w:val="22"/>
        </w:rPr>
        <w:t>e</w:t>
      </w:r>
      <w:r w:rsidR="00FF6CB7" w:rsidRPr="008407EE">
        <w:rPr>
          <w:rFonts w:ascii="Trebuchet MS" w:hAnsi="Trebuchet MS"/>
          <w:color w:val="000000"/>
          <w:sz w:val="22"/>
          <w:szCs w:val="22"/>
        </w:rPr>
        <w:t>ach Asset</w:t>
      </w:r>
      <w:r w:rsidR="00FF6CB7">
        <w:rPr>
          <w:rFonts w:ascii="Trebuchet MS" w:hAnsi="Trebuchet MS"/>
          <w:color w:val="000000"/>
          <w:sz w:val="22"/>
          <w:szCs w:val="22"/>
        </w:rPr>
        <w:t xml:space="preserve"> </w:t>
      </w:r>
      <w:r w:rsidR="00FF6CB7" w:rsidRPr="008407EE">
        <w:rPr>
          <w:rFonts w:ascii="Trebuchet MS" w:hAnsi="Trebuchet MS"/>
          <w:color w:val="000000"/>
          <w:sz w:val="22"/>
          <w:szCs w:val="22"/>
        </w:rPr>
        <w:t xml:space="preserve">uploaded or supplied for upload onto </w:t>
      </w:r>
      <w:r w:rsidR="00FF6CB7">
        <w:rPr>
          <w:rFonts w:ascii="Trebuchet MS" w:hAnsi="Trebuchet MS"/>
          <w:color w:val="000000"/>
          <w:sz w:val="22"/>
          <w:szCs w:val="22"/>
        </w:rPr>
        <w:t>the MDLZ</w:t>
      </w:r>
      <w:r w:rsidR="00FF6CB7" w:rsidRPr="008407EE">
        <w:rPr>
          <w:rFonts w:ascii="Trebuchet MS" w:hAnsi="Trebuchet MS"/>
          <w:color w:val="000000"/>
          <w:sz w:val="22"/>
          <w:szCs w:val="22"/>
        </w:rPr>
        <w:t xml:space="preserve"> DAM by or on </w:t>
      </w:r>
    </w:p>
    <w:p w14:paraId="15B66D9A" w14:textId="77777777" w:rsidR="00075B1F" w:rsidRDefault="00FF6CB7" w:rsidP="00F93A15">
      <w:pPr>
        <w:pStyle w:val="Heading3"/>
        <w:tabs>
          <w:tab w:val="clear" w:pos="720"/>
          <w:tab w:val="num" w:pos="1418"/>
        </w:tabs>
        <w:spacing w:line="240" w:lineRule="auto"/>
        <w:ind w:left="1418"/>
        <w:rPr>
          <w:rFonts w:ascii="Trebuchet MS" w:hAnsi="Trebuchet MS"/>
          <w:color w:val="000000"/>
          <w:sz w:val="22"/>
          <w:szCs w:val="22"/>
        </w:rPr>
      </w:pPr>
      <w:r w:rsidRPr="008407EE">
        <w:rPr>
          <w:rFonts w:ascii="Trebuchet MS" w:hAnsi="Trebuchet MS"/>
          <w:color w:val="000000"/>
          <w:sz w:val="22"/>
          <w:szCs w:val="22"/>
        </w:rPr>
        <w:t xml:space="preserve">behalf of the Agency shall be accompanied by </w:t>
      </w:r>
      <w:r>
        <w:rPr>
          <w:rFonts w:ascii="Trebuchet MS" w:hAnsi="Trebuchet MS"/>
          <w:color w:val="000000"/>
          <w:sz w:val="22"/>
          <w:szCs w:val="22"/>
        </w:rPr>
        <w:t>accurate Metadata comprising</w:t>
      </w:r>
      <w:r w:rsidRPr="008407EE">
        <w:rPr>
          <w:rFonts w:ascii="Trebuchet MS" w:hAnsi="Trebuchet MS"/>
          <w:color w:val="000000"/>
          <w:sz w:val="22"/>
          <w:szCs w:val="22"/>
        </w:rPr>
        <w:t xml:space="preserve"> information and in such format as </w:t>
      </w:r>
      <w:r>
        <w:rPr>
          <w:rFonts w:ascii="Trebuchet MS" w:hAnsi="Trebuchet MS"/>
          <w:color w:val="000000"/>
          <w:sz w:val="22"/>
          <w:szCs w:val="22"/>
        </w:rPr>
        <w:t>MDLZ</w:t>
      </w:r>
      <w:r w:rsidRPr="008407EE">
        <w:rPr>
          <w:rFonts w:ascii="Trebuchet MS" w:hAnsi="Trebuchet MS"/>
          <w:color w:val="000000"/>
          <w:sz w:val="22"/>
          <w:szCs w:val="22"/>
        </w:rPr>
        <w:t xml:space="preserve"> require</w:t>
      </w:r>
      <w:r>
        <w:rPr>
          <w:rFonts w:ascii="Trebuchet MS" w:hAnsi="Trebuchet MS"/>
          <w:color w:val="000000"/>
          <w:sz w:val="22"/>
          <w:szCs w:val="22"/>
        </w:rPr>
        <w:t>s and</w:t>
      </w:r>
      <w:r w:rsidRPr="008407EE">
        <w:rPr>
          <w:rFonts w:ascii="Trebuchet MS" w:hAnsi="Trebuchet MS"/>
          <w:color w:val="000000"/>
          <w:sz w:val="22"/>
          <w:szCs w:val="22"/>
        </w:rPr>
        <w:t xml:space="preserve"> all such Metadata</w:t>
      </w:r>
      <w:r w:rsidR="00075B1F">
        <w:rPr>
          <w:rFonts w:ascii="Trebuchet MS" w:hAnsi="Trebuchet MS"/>
          <w:color w:val="000000"/>
          <w:sz w:val="22"/>
          <w:szCs w:val="22"/>
        </w:rPr>
        <w:t xml:space="preserve"> shall be complete and accurate;</w:t>
      </w:r>
    </w:p>
    <w:p w14:paraId="12976272" w14:textId="77777777" w:rsidR="00075B1F" w:rsidRPr="00925907" w:rsidRDefault="00DC5809" w:rsidP="00F93A15">
      <w:pPr>
        <w:pStyle w:val="Heading3"/>
        <w:tabs>
          <w:tab w:val="clear" w:pos="720"/>
          <w:tab w:val="num" w:pos="1418"/>
        </w:tabs>
        <w:spacing w:line="240" w:lineRule="auto"/>
        <w:ind w:left="1418"/>
        <w:rPr>
          <w:rFonts w:ascii="Trebuchet MS" w:hAnsi="Trebuchet MS"/>
          <w:color w:val="000000"/>
          <w:sz w:val="22"/>
          <w:szCs w:val="22"/>
        </w:rPr>
      </w:pPr>
      <w:r w:rsidRPr="00925907">
        <w:rPr>
          <w:rFonts w:ascii="Trebuchet MS" w:hAnsi="Trebuchet MS"/>
          <w:color w:val="000000"/>
          <w:sz w:val="22"/>
          <w:szCs w:val="22"/>
        </w:rPr>
        <w:t>i</w:t>
      </w:r>
      <w:r w:rsidR="00075B1F" w:rsidRPr="00925907">
        <w:rPr>
          <w:rFonts w:ascii="Trebuchet MS" w:hAnsi="Trebuchet MS"/>
          <w:color w:val="000000"/>
          <w:sz w:val="22"/>
          <w:szCs w:val="22"/>
        </w:rPr>
        <w:t>t shall comply with all applicable laws and regulations, guidelines, industry standards, including obligations under</w:t>
      </w:r>
      <w:r w:rsidRPr="00925907">
        <w:rPr>
          <w:rFonts w:ascii="Trebuchet MS" w:hAnsi="Trebuchet MS"/>
          <w:color w:val="000000"/>
          <w:sz w:val="22"/>
          <w:szCs w:val="22"/>
        </w:rPr>
        <w:t xml:space="preserve"> advertising, intellectual property,</w:t>
      </w:r>
      <w:r w:rsidR="00075B1F" w:rsidRPr="00925907">
        <w:rPr>
          <w:rFonts w:ascii="Trebuchet MS" w:hAnsi="Trebuchet MS"/>
          <w:color w:val="000000"/>
          <w:sz w:val="22"/>
          <w:szCs w:val="22"/>
        </w:rPr>
        <w:t xml:space="preserve"> data protection and privacy laws in place </w:t>
      </w:r>
      <w:r w:rsidR="00C11996" w:rsidRPr="00925907">
        <w:rPr>
          <w:rFonts w:ascii="Trebuchet MS" w:hAnsi="Trebuchet MS"/>
          <w:color w:val="000000"/>
          <w:sz w:val="22"/>
          <w:szCs w:val="22"/>
        </w:rPr>
        <w:t>in any</w:t>
      </w:r>
      <w:r w:rsidR="00075B1F" w:rsidRPr="00925907">
        <w:rPr>
          <w:rFonts w:ascii="Trebuchet MS" w:hAnsi="Trebuchet MS"/>
          <w:color w:val="000000"/>
          <w:sz w:val="22"/>
          <w:szCs w:val="22"/>
        </w:rPr>
        <w:t xml:space="preserve"> territory in which the Assets </w:t>
      </w:r>
      <w:r w:rsidRPr="00925907">
        <w:rPr>
          <w:rFonts w:ascii="Trebuchet MS" w:hAnsi="Trebuchet MS"/>
          <w:color w:val="000000"/>
          <w:sz w:val="22"/>
          <w:szCs w:val="22"/>
        </w:rPr>
        <w:t xml:space="preserve">and content </w:t>
      </w:r>
      <w:r w:rsidR="00075B1F" w:rsidRPr="00925907">
        <w:rPr>
          <w:rFonts w:ascii="Trebuchet MS" w:hAnsi="Trebuchet MS"/>
          <w:color w:val="000000"/>
          <w:sz w:val="22"/>
          <w:szCs w:val="22"/>
        </w:rPr>
        <w:t>are uploaded onto MDLZ DAM</w:t>
      </w:r>
      <w:r w:rsidRPr="00925907">
        <w:rPr>
          <w:rFonts w:ascii="Trebuchet MS" w:hAnsi="Trebuchet MS"/>
          <w:color w:val="000000"/>
          <w:sz w:val="22"/>
          <w:szCs w:val="22"/>
        </w:rPr>
        <w:t xml:space="preserve"> or any territory in which Assets and content are downloaded from MDLZ DAM</w:t>
      </w:r>
      <w:r w:rsidR="00075B1F" w:rsidRPr="00925907">
        <w:rPr>
          <w:rFonts w:ascii="Trebuchet MS" w:hAnsi="Trebuchet MS"/>
          <w:color w:val="000000"/>
          <w:sz w:val="22"/>
          <w:szCs w:val="22"/>
        </w:rPr>
        <w:t>.</w:t>
      </w:r>
    </w:p>
    <w:p w14:paraId="54A87D6A" w14:textId="77777777" w:rsidR="00A71B0B" w:rsidRPr="00330ABB" w:rsidRDefault="00A71B0B" w:rsidP="00F93A15">
      <w:pPr>
        <w:pStyle w:val="Heading3"/>
        <w:tabs>
          <w:tab w:val="clear" w:pos="720"/>
          <w:tab w:val="num" w:pos="1418"/>
        </w:tabs>
        <w:spacing w:line="240" w:lineRule="auto"/>
        <w:ind w:left="1418"/>
        <w:rPr>
          <w:rFonts w:ascii="Trebuchet MS" w:hAnsi="Trebuchet MS"/>
          <w:color w:val="000000"/>
          <w:sz w:val="22"/>
          <w:szCs w:val="22"/>
        </w:rPr>
      </w:pPr>
      <w:r w:rsidRPr="00330ABB">
        <w:rPr>
          <w:rFonts w:ascii="Trebuchet MS" w:hAnsi="Trebuchet MS"/>
          <w:color w:val="000000"/>
          <w:sz w:val="22"/>
          <w:szCs w:val="22"/>
        </w:rPr>
        <w:t>that MDLZ and third parties requested by MDLZ to use an Asset</w:t>
      </w:r>
      <w:r w:rsidR="0023219E">
        <w:rPr>
          <w:rFonts w:ascii="Trebuchet MS" w:hAnsi="Trebuchet MS"/>
          <w:color w:val="000000"/>
          <w:sz w:val="22"/>
          <w:szCs w:val="22"/>
        </w:rPr>
        <w:t xml:space="preserve"> </w:t>
      </w:r>
      <w:r w:rsidRPr="00330ABB">
        <w:rPr>
          <w:rFonts w:ascii="Trebuchet MS" w:hAnsi="Trebuchet MS"/>
          <w:color w:val="000000"/>
          <w:sz w:val="22"/>
          <w:szCs w:val="22"/>
        </w:rPr>
        <w:t xml:space="preserve">created by or on behalf of the Agency </w:t>
      </w:r>
      <w:r w:rsidR="00B55182">
        <w:rPr>
          <w:rFonts w:ascii="Trebuchet MS" w:hAnsi="Trebuchet MS"/>
          <w:color w:val="000000"/>
          <w:sz w:val="22"/>
          <w:szCs w:val="22"/>
        </w:rPr>
        <w:t>and/</w:t>
      </w:r>
      <w:r>
        <w:rPr>
          <w:rFonts w:ascii="Trebuchet MS" w:hAnsi="Trebuchet MS"/>
          <w:color w:val="000000"/>
          <w:sz w:val="22"/>
          <w:szCs w:val="22"/>
        </w:rPr>
        <w:t xml:space="preserve">or uploaded by the Agency </w:t>
      </w:r>
      <w:r w:rsidRPr="00330ABB">
        <w:rPr>
          <w:rFonts w:ascii="Trebuchet MS" w:hAnsi="Trebuchet MS"/>
          <w:color w:val="000000"/>
          <w:sz w:val="22"/>
          <w:szCs w:val="22"/>
        </w:rPr>
        <w:t>shall be entitled to rely on the accuracy and completeness of the Metadata accompanying such Asset</w:t>
      </w:r>
      <w:r w:rsidR="00A97600">
        <w:rPr>
          <w:rFonts w:ascii="Trebuchet MS" w:hAnsi="Trebuchet MS"/>
          <w:color w:val="000000"/>
          <w:sz w:val="22"/>
          <w:szCs w:val="22"/>
        </w:rPr>
        <w:t xml:space="preserve"> (whether or not provided </w:t>
      </w:r>
      <w:r w:rsidR="007E1A51">
        <w:rPr>
          <w:rFonts w:ascii="Trebuchet MS" w:hAnsi="Trebuchet MS"/>
          <w:color w:val="000000"/>
          <w:sz w:val="22"/>
          <w:szCs w:val="22"/>
        </w:rPr>
        <w:t xml:space="preserve">or accessed </w:t>
      </w:r>
      <w:r w:rsidR="00A97600">
        <w:rPr>
          <w:rFonts w:ascii="Trebuchet MS" w:hAnsi="Trebuchet MS"/>
          <w:color w:val="000000"/>
          <w:sz w:val="22"/>
          <w:szCs w:val="22"/>
        </w:rPr>
        <w:t>through the MDLZ DAM)</w:t>
      </w:r>
      <w:r w:rsidRPr="00330ABB">
        <w:rPr>
          <w:rFonts w:ascii="Trebuchet MS" w:hAnsi="Trebuchet MS"/>
          <w:color w:val="000000"/>
          <w:sz w:val="22"/>
          <w:szCs w:val="22"/>
        </w:rPr>
        <w:t>.</w:t>
      </w:r>
    </w:p>
    <w:p w14:paraId="5EE028B8" w14:textId="77777777" w:rsidR="00D5772E" w:rsidRPr="008407EE" w:rsidRDefault="00CF2E54" w:rsidP="00F93A15">
      <w:pPr>
        <w:pStyle w:val="Heading3"/>
        <w:tabs>
          <w:tab w:val="clear" w:pos="720"/>
          <w:tab w:val="num" w:pos="1418"/>
        </w:tabs>
        <w:spacing w:line="240" w:lineRule="auto"/>
        <w:ind w:left="1418"/>
        <w:rPr>
          <w:rFonts w:ascii="Trebuchet MS" w:hAnsi="Trebuchet MS"/>
          <w:color w:val="000000"/>
          <w:sz w:val="22"/>
          <w:szCs w:val="22"/>
        </w:rPr>
      </w:pPr>
      <w:r>
        <w:rPr>
          <w:rFonts w:ascii="Trebuchet MS" w:hAnsi="Trebuchet MS"/>
          <w:color w:val="000000"/>
          <w:sz w:val="22"/>
          <w:szCs w:val="22"/>
        </w:rPr>
        <w:t xml:space="preserve">It shall comply with the Adobe </w:t>
      </w:r>
      <w:r w:rsidR="00B55182">
        <w:rPr>
          <w:rFonts w:ascii="Trebuchet MS" w:hAnsi="Trebuchet MS"/>
          <w:color w:val="000000"/>
          <w:sz w:val="22"/>
          <w:szCs w:val="22"/>
        </w:rPr>
        <w:t xml:space="preserve">End </w:t>
      </w:r>
      <w:r>
        <w:rPr>
          <w:rFonts w:ascii="Trebuchet MS" w:hAnsi="Trebuchet MS"/>
          <w:color w:val="000000"/>
          <w:sz w:val="22"/>
          <w:szCs w:val="22"/>
        </w:rPr>
        <w:t xml:space="preserve">User </w:t>
      </w:r>
      <w:r w:rsidR="00B55182">
        <w:rPr>
          <w:rFonts w:ascii="Trebuchet MS" w:hAnsi="Trebuchet MS"/>
          <w:color w:val="000000"/>
          <w:sz w:val="22"/>
          <w:szCs w:val="22"/>
        </w:rPr>
        <w:t>License Agreement terms</w:t>
      </w:r>
      <w:r w:rsidR="009B3639" w:rsidRPr="009B3639">
        <w:rPr>
          <w:rFonts w:ascii="Trebuchet MS" w:hAnsi="Trebuchet MS"/>
          <w:color w:val="000000"/>
          <w:sz w:val="22"/>
          <w:szCs w:val="22"/>
        </w:rPr>
        <w:t>.</w:t>
      </w:r>
    </w:p>
    <w:p w14:paraId="5886F32F" w14:textId="77777777" w:rsidR="005C588B" w:rsidRPr="00254700" w:rsidRDefault="005C588B" w:rsidP="00F93A15">
      <w:pPr>
        <w:pStyle w:val="Heading1"/>
        <w:keepNext/>
        <w:spacing w:after="240"/>
        <w:jc w:val="both"/>
        <w:rPr>
          <w:rFonts w:ascii="Trebuchet MS" w:hAnsi="Trebuchet MS"/>
          <w:b/>
          <w:color w:val="000000"/>
          <w:sz w:val="22"/>
          <w:szCs w:val="22"/>
        </w:rPr>
      </w:pPr>
      <w:r w:rsidRPr="00254700">
        <w:rPr>
          <w:rFonts w:ascii="Trebuchet MS" w:hAnsi="Trebuchet MS"/>
          <w:b/>
          <w:color w:val="000000"/>
          <w:sz w:val="22"/>
          <w:szCs w:val="22"/>
        </w:rPr>
        <w:t xml:space="preserve">Placing Information and Assets on </w:t>
      </w:r>
      <w:r w:rsidR="00F1190B" w:rsidRPr="00254700">
        <w:rPr>
          <w:rFonts w:ascii="Trebuchet MS" w:hAnsi="Trebuchet MS"/>
          <w:b/>
          <w:color w:val="000000"/>
          <w:sz w:val="22"/>
          <w:szCs w:val="22"/>
        </w:rPr>
        <w:t xml:space="preserve">the </w:t>
      </w:r>
      <w:r w:rsidR="00B35BC1">
        <w:rPr>
          <w:rFonts w:ascii="Trebuchet MS" w:hAnsi="Trebuchet MS"/>
          <w:b/>
          <w:color w:val="000000"/>
          <w:sz w:val="22"/>
          <w:szCs w:val="22"/>
        </w:rPr>
        <w:t>MDLZ</w:t>
      </w:r>
      <w:r w:rsidR="00292D37" w:rsidRPr="00254700">
        <w:rPr>
          <w:rFonts w:ascii="Trebuchet MS" w:hAnsi="Trebuchet MS"/>
          <w:b/>
          <w:color w:val="000000"/>
          <w:sz w:val="22"/>
          <w:szCs w:val="22"/>
        </w:rPr>
        <w:t xml:space="preserve"> DAM</w:t>
      </w:r>
    </w:p>
    <w:p w14:paraId="4C2C31D5" w14:textId="77777777" w:rsidR="005C588B" w:rsidRPr="008407EE" w:rsidRDefault="00F1190B" w:rsidP="00F93A15">
      <w:pPr>
        <w:pStyle w:val="Heading2"/>
        <w:spacing w:line="240" w:lineRule="auto"/>
        <w:jc w:val="both"/>
        <w:rPr>
          <w:rFonts w:ascii="Trebuchet MS" w:hAnsi="Trebuchet MS"/>
          <w:color w:val="000000"/>
          <w:sz w:val="22"/>
          <w:szCs w:val="22"/>
        </w:rPr>
      </w:pPr>
      <w:r>
        <w:rPr>
          <w:rFonts w:ascii="Trebuchet MS" w:hAnsi="Trebuchet MS"/>
          <w:color w:val="000000"/>
          <w:sz w:val="22"/>
          <w:szCs w:val="22"/>
        </w:rPr>
        <w:t>T</w:t>
      </w:r>
      <w:r w:rsidR="005C588B" w:rsidRPr="008407EE">
        <w:rPr>
          <w:rFonts w:ascii="Trebuchet MS" w:hAnsi="Trebuchet MS"/>
          <w:color w:val="000000"/>
          <w:sz w:val="22"/>
          <w:szCs w:val="22"/>
        </w:rPr>
        <w:t xml:space="preserve">he </w:t>
      </w:r>
      <w:r w:rsidR="00E00A89" w:rsidRPr="008407EE">
        <w:rPr>
          <w:rFonts w:ascii="Trebuchet MS" w:hAnsi="Trebuchet MS"/>
          <w:color w:val="000000"/>
          <w:sz w:val="22"/>
          <w:szCs w:val="22"/>
        </w:rPr>
        <w:t>Agency</w:t>
      </w:r>
      <w:r w:rsidR="005C588B" w:rsidRPr="008407EE">
        <w:rPr>
          <w:rFonts w:ascii="Trebuchet MS" w:hAnsi="Trebuchet MS"/>
          <w:color w:val="000000"/>
          <w:sz w:val="22"/>
          <w:szCs w:val="22"/>
        </w:rPr>
        <w:t xml:space="preserve"> shall alter its methods of providing </w:t>
      </w:r>
      <w:r w:rsidR="007726C6">
        <w:rPr>
          <w:rFonts w:ascii="Trebuchet MS" w:hAnsi="Trebuchet MS"/>
          <w:color w:val="000000"/>
          <w:sz w:val="22"/>
          <w:szCs w:val="22"/>
        </w:rPr>
        <w:t>S</w:t>
      </w:r>
      <w:r w:rsidR="005C588B" w:rsidRPr="008407EE">
        <w:rPr>
          <w:rFonts w:ascii="Trebuchet MS" w:hAnsi="Trebuchet MS"/>
          <w:color w:val="000000"/>
          <w:sz w:val="22"/>
          <w:szCs w:val="22"/>
        </w:rPr>
        <w:t xml:space="preserve">ervices to </w:t>
      </w:r>
      <w:r w:rsidR="00B35BC1">
        <w:rPr>
          <w:rFonts w:ascii="Trebuchet MS" w:hAnsi="Trebuchet MS"/>
          <w:color w:val="000000"/>
          <w:sz w:val="22"/>
          <w:szCs w:val="22"/>
        </w:rPr>
        <w:t>MDLZ</w:t>
      </w:r>
      <w:r w:rsidR="005C588B" w:rsidRPr="008407EE">
        <w:rPr>
          <w:rFonts w:ascii="Trebuchet MS" w:hAnsi="Trebuchet MS"/>
          <w:color w:val="000000"/>
          <w:sz w:val="22"/>
          <w:szCs w:val="22"/>
        </w:rPr>
        <w:t xml:space="preserve"> so as to integrate the use of </w:t>
      </w:r>
      <w:r w:rsidR="00B35BC1">
        <w:rPr>
          <w:rFonts w:ascii="Trebuchet MS" w:hAnsi="Trebuchet MS"/>
          <w:color w:val="000000"/>
          <w:sz w:val="22"/>
          <w:szCs w:val="22"/>
        </w:rPr>
        <w:t>MDLZ</w:t>
      </w:r>
      <w:r w:rsidR="00292D37" w:rsidRPr="008407EE">
        <w:rPr>
          <w:rFonts w:ascii="Trebuchet MS" w:hAnsi="Trebuchet MS"/>
          <w:color w:val="000000"/>
          <w:sz w:val="22"/>
          <w:szCs w:val="22"/>
        </w:rPr>
        <w:t xml:space="preserve"> DAM</w:t>
      </w:r>
      <w:r w:rsidR="005C588B" w:rsidRPr="008407EE">
        <w:rPr>
          <w:rFonts w:ascii="Trebuchet MS" w:hAnsi="Trebuchet MS"/>
          <w:color w:val="000000"/>
          <w:sz w:val="22"/>
          <w:szCs w:val="22"/>
        </w:rPr>
        <w:t xml:space="preserve"> into its processes for the provision of such </w:t>
      </w:r>
      <w:r w:rsidR="007726C6">
        <w:rPr>
          <w:rFonts w:ascii="Trebuchet MS" w:hAnsi="Trebuchet MS"/>
          <w:color w:val="000000"/>
          <w:sz w:val="22"/>
          <w:szCs w:val="22"/>
        </w:rPr>
        <w:t>S</w:t>
      </w:r>
      <w:r w:rsidR="005C588B" w:rsidRPr="008407EE">
        <w:rPr>
          <w:rFonts w:ascii="Trebuchet MS" w:hAnsi="Trebuchet MS"/>
          <w:color w:val="000000"/>
          <w:sz w:val="22"/>
          <w:szCs w:val="22"/>
        </w:rPr>
        <w:t xml:space="preserve">ervices.  For example, the </w:t>
      </w:r>
      <w:r w:rsidR="00E00A89" w:rsidRPr="008407EE">
        <w:rPr>
          <w:rFonts w:ascii="Trebuchet MS" w:hAnsi="Trebuchet MS"/>
          <w:color w:val="000000"/>
          <w:sz w:val="22"/>
          <w:szCs w:val="22"/>
        </w:rPr>
        <w:t>Agency</w:t>
      </w:r>
      <w:r w:rsidR="005C588B" w:rsidRPr="008407EE">
        <w:rPr>
          <w:rFonts w:ascii="Trebuchet MS" w:hAnsi="Trebuchet MS"/>
          <w:color w:val="000000"/>
          <w:sz w:val="22"/>
          <w:szCs w:val="22"/>
        </w:rPr>
        <w:t xml:space="preserve"> </w:t>
      </w:r>
      <w:r w:rsidR="008D6D84">
        <w:rPr>
          <w:rFonts w:ascii="Trebuchet MS" w:hAnsi="Trebuchet MS"/>
          <w:color w:val="000000"/>
          <w:sz w:val="22"/>
          <w:szCs w:val="22"/>
        </w:rPr>
        <w:t xml:space="preserve">shall </w:t>
      </w:r>
      <w:r w:rsidR="005C588B" w:rsidRPr="008407EE">
        <w:rPr>
          <w:rFonts w:ascii="Trebuchet MS" w:hAnsi="Trebuchet MS"/>
          <w:color w:val="000000"/>
          <w:sz w:val="22"/>
          <w:szCs w:val="22"/>
        </w:rPr>
        <w:t xml:space="preserve">use </w:t>
      </w:r>
      <w:r w:rsidR="00C773E1">
        <w:rPr>
          <w:rFonts w:ascii="Trebuchet MS" w:hAnsi="Trebuchet MS"/>
          <w:color w:val="000000"/>
          <w:sz w:val="22"/>
          <w:szCs w:val="22"/>
        </w:rPr>
        <w:t xml:space="preserve">the </w:t>
      </w:r>
      <w:r w:rsidR="00B35BC1">
        <w:rPr>
          <w:rFonts w:ascii="Trebuchet MS" w:hAnsi="Trebuchet MS"/>
          <w:color w:val="000000"/>
          <w:sz w:val="22"/>
          <w:szCs w:val="22"/>
        </w:rPr>
        <w:t>MDLZ</w:t>
      </w:r>
      <w:r w:rsidR="00292D37" w:rsidRPr="008407EE">
        <w:rPr>
          <w:rFonts w:ascii="Trebuchet MS" w:hAnsi="Trebuchet MS"/>
          <w:color w:val="000000"/>
          <w:sz w:val="22"/>
          <w:szCs w:val="22"/>
        </w:rPr>
        <w:t xml:space="preserve"> DAM</w:t>
      </w:r>
      <w:r w:rsidR="005C588B" w:rsidRPr="008407EE">
        <w:rPr>
          <w:rFonts w:ascii="Trebuchet MS" w:hAnsi="Trebuchet MS"/>
          <w:color w:val="000000"/>
          <w:sz w:val="22"/>
          <w:szCs w:val="22"/>
        </w:rPr>
        <w:t xml:space="preserve"> to collaborate with </w:t>
      </w:r>
      <w:r w:rsidR="00B35BC1">
        <w:rPr>
          <w:rFonts w:ascii="Trebuchet MS" w:hAnsi="Trebuchet MS"/>
          <w:color w:val="000000"/>
          <w:sz w:val="22"/>
          <w:szCs w:val="22"/>
        </w:rPr>
        <w:t>MDLZ</w:t>
      </w:r>
      <w:r w:rsidR="00C773E1">
        <w:rPr>
          <w:rFonts w:ascii="Trebuchet MS" w:hAnsi="Trebuchet MS"/>
          <w:color w:val="000000"/>
          <w:sz w:val="22"/>
          <w:szCs w:val="22"/>
        </w:rPr>
        <w:t xml:space="preserve"> and other third party agencies</w:t>
      </w:r>
      <w:r w:rsidR="005C588B" w:rsidRPr="008407EE">
        <w:rPr>
          <w:rFonts w:ascii="Trebuchet MS" w:hAnsi="Trebuchet MS"/>
          <w:color w:val="000000"/>
          <w:sz w:val="22"/>
          <w:szCs w:val="22"/>
        </w:rPr>
        <w:t xml:space="preserve"> in the creation of new Assets.  </w:t>
      </w:r>
      <w:r w:rsidR="00B55182">
        <w:rPr>
          <w:rFonts w:ascii="Trebuchet MS" w:hAnsi="Trebuchet MS"/>
          <w:color w:val="000000"/>
          <w:sz w:val="22"/>
          <w:szCs w:val="22"/>
        </w:rPr>
        <w:t xml:space="preserve">In addition, the Agency shall designate individuals to promptly respond to inquiries from MDLZ </w:t>
      </w:r>
      <w:r w:rsidR="008D6D84">
        <w:rPr>
          <w:rFonts w:ascii="Trebuchet MS" w:hAnsi="Trebuchet MS"/>
          <w:color w:val="000000"/>
          <w:sz w:val="22"/>
          <w:szCs w:val="22"/>
        </w:rPr>
        <w:t xml:space="preserve">and its designees </w:t>
      </w:r>
      <w:r w:rsidR="00B55182">
        <w:rPr>
          <w:rFonts w:ascii="Trebuchet MS" w:hAnsi="Trebuchet MS"/>
          <w:color w:val="000000"/>
          <w:sz w:val="22"/>
          <w:szCs w:val="22"/>
        </w:rPr>
        <w:t>about Assets uploaded to the MDLZ DAM and associated with usage rights.</w:t>
      </w:r>
    </w:p>
    <w:p w14:paraId="56809776" w14:textId="77777777" w:rsidR="005C588B" w:rsidRPr="008407EE" w:rsidRDefault="005C588B" w:rsidP="00F93A15">
      <w:pPr>
        <w:pStyle w:val="Heading2"/>
        <w:spacing w:line="240" w:lineRule="auto"/>
        <w:jc w:val="both"/>
        <w:rPr>
          <w:rFonts w:ascii="Trebuchet MS" w:hAnsi="Trebuchet MS"/>
          <w:color w:val="000000"/>
          <w:sz w:val="22"/>
          <w:szCs w:val="22"/>
        </w:rPr>
      </w:pPr>
      <w:r w:rsidRPr="008407EE">
        <w:rPr>
          <w:rFonts w:ascii="Trebuchet MS" w:hAnsi="Trebuchet MS"/>
          <w:color w:val="000000"/>
          <w:sz w:val="22"/>
          <w:szCs w:val="22"/>
        </w:rPr>
        <w:t>Unless agreed otherwise</w:t>
      </w:r>
      <w:r w:rsidR="007B1CC7">
        <w:rPr>
          <w:rFonts w:ascii="Trebuchet MS" w:hAnsi="Trebuchet MS"/>
          <w:color w:val="000000"/>
          <w:sz w:val="22"/>
          <w:szCs w:val="22"/>
        </w:rPr>
        <w:t xml:space="preserve"> in writing</w:t>
      </w:r>
      <w:r w:rsidRPr="008407EE">
        <w:rPr>
          <w:rFonts w:ascii="Trebuchet MS" w:hAnsi="Trebuchet MS"/>
          <w:color w:val="000000"/>
          <w:sz w:val="22"/>
          <w:szCs w:val="22"/>
        </w:rPr>
        <w:t xml:space="preserve">, the </w:t>
      </w:r>
      <w:r w:rsidR="00E00A89" w:rsidRPr="008407EE">
        <w:rPr>
          <w:rFonts w:ascii="Trebuchet MS" w:hAnsi="Trebuchet MS"/>
          <w:color w:val="000000"/>
          <w:sz w:val="22"/>
          <w:szCs w:val="22"/>
        </w:rPr>
        <w:t>Agency</w:t>
      </w:r>
      <w:r w:rsidRPr="008407EE">
        <w:rPr>
          <w:rFonts w:ascii="Trebuchet MS" w:hAnsi="Trebuchet MS"/>
          <w:color w:val="000000"/>
          <w:sz w:val="22"/>
          <w:szCs w:val="22"/>
        </w:rPr>
        <w:t xml:space="preserve"> shall, as directed by </w:t>
      </w:r>
      <w:r w:rsidR="00B35BC1">
        <w:rPr>
          <w:rFonts w:ascii="Trebuchet MS" w:hAnsi="Trebuchet MS"/>
          <w:color w:val="000000"/>
          <w:sz w:val="22"/>
          <w:szCs w:val="22"/>
        </w:rPr>
        <w:t>MDLZ</w:t>
      </w:r>
      <w:r w:rsidRPr="008407EE">
        <w:rPr>
          <w:rFonts w:ascii="Trebuchet MS" w:hAnsi="Trebuchet MS"/>
          <w:color w:val="000000"/>
          <w:sz w:val="22"/>
          <w:szCs w:val="22"/>
        </w:rPr>
        <w:t xml:space="preserve">, either upload or supply for upload onto </w:t>
      </w:r>
      <w:r w:rsidR="00B35BC1">
        <w:rPr>
          <w:rFonts w:ascii="Trebuchet MS" w:hAnsi="Trebuchet MS"/>
          <w:color w:val="000000"/>
          <w:sz w:val="22"/>
          <w:szCs w:val="22"/>
        </w:rPr>
        <w:t>MDLZ</w:t>
      </w:r>
      <w:r w:rsidR="00292D37" w:rsidRPr="008407EE">
        <w:rPr>
          <w:rFonts w:ascii="Trebuchet MS" w:hAnsi="Trebuchet MS"/>
          <w:color w:val="000000"/>
          <w:sz w:val="22"/>
          <w:szCs w:val="22"/>
        </w:rPr>
        <w:t xml:space="preserve"> DAM</w:t>
      </w:r>
      <w:r w:rsidRPr="008407EE">
        <w:rPr>
          <w:rFonts w:ascii="Trebuchet MS" w:hAnsi="Trebuchet MS"/>
          <w:color w:val="000000"/>
          <w:sz w:val="22"/>
          <w:szCs w:val="22"/>
        </w:rPr>
        <w:t xml:space="preserve"> a copy (in such format </w:t>
      </w:r>
      <w:r w:rsidR="00FF6CB7">
        <w:rPr>
          <w:rFonts w:ascii="Trebuchet MS" w:hAnsi="Trebuchet MS"/>
          <w:color w:val="000000"/>
          <w:sz w:val="22"/>
          <w:szCs w:val="22"/>
        </w:rPr>
        <w:t xml:space="preserve">and in accordance with the guidelines </w:t>
      </w:r>
      <w:r w:rsidR="00B10436">
        <w:rPr>
          <w:rFonts w:ascii="Trebuchet MS" w:hAnsi="Trebuchet MS"/>
          <w:color w:val="000000"/>
          <w:sz w:val="22"/>
          <w:szCs w:val="22"/>
        </w:rPr>
        <w:t xml:space="preserve">required by </w:t>
      </w:r>
      <w:r w:rsidR="00B35BC1">
        <w:rPr>
          <w:rFonts w:ascii="Trebuchet MS" w:hAnsi="Trebuchet MS"/>
          <w:color w:val="000000"/>
          <w:sz w:val="22"/>
          <w:szCs w:val="22"/>
        </w:rPr>
        <w:t>MDLZ</w:t>
      </w:r>
      <w:r w:rsidRPr="008407EE">
        <w:rPr>
          <w:rFonts w:ascii="Trebuchet MS" w:hAnsi="Trebuchet MS"/>
          <w:color w:val="000000"/>
          <w:sz w:val="22"/>
          <w:szCs w:val="22"/>
        </w:rPr>
        <w:t xml:space="preserve">) of all </w:t>
      </w:r>
      <w:r w:rsidR="00FF6CB7">
        <w:rPr>
          <w:rFonts w:ascii="Trebuchet MS" w:hAnsi="Trebuchet MS"/>
          <w:color w:val="000000"/>
          <w:sz w:val="22"/>
          <w:szCs w:val="22"/>
        </w:rPr>
        <w:t xml:space="preserve">final </w:t>
      </w:r>
      <w:r w:rsidRPr="008407EE">
        <w:rPr>
          <w:rFonts w:ascii="Trebuchet MS" w:hAnsi="Trebuchet MS"/>
          <w:color w:val="000000"/>
          <w:sz w:val="22"/>
          <w:szCs w:val="22"/>
        </w:rPr>
        <w:t xml:space="preserve">works and materials created by or on behalf of the </w:t>
      </w:r>
      <w:r w:rsidR="00E00A89" w:rsidRPr="008407EE">
        <w:rPr>
          <w:rFonts w:ascii="Trebuchet MS" w:hAnsi="Trebuchet MS"/>
          <w:color w:val="000000"/>
          <w:sz w:val="22"/>
          <w:szCs w:val="22"/>
        </w:rPr>
        <w:t>Agency</w:t>
      </w:r>
      <w:r w:rsidRPr="008407EE">
        <w:rPr>
          <w:rFonts w:ascii="Trebuchet MS" w:hAnsi="Trebuchet MS"/>
          <w:color w:val="000000"/>
          <w:sz w:val="22"/>
          <w:szCs w:val="22"/>
        </w:rPr>
        <w:t xml:space="preserve"> for</w:t>
      </w:r>
      <w:r w:rsidR="007726C6">
        <w:rPr>
          <w:rFonts w:ascii="Trebuchet MS" w:hAnsi="Trebuchet MS"/>
          <w:color w:val="000000"/>
          <w:sz w:val="22"/>
          <w:szCs w:val="22"/>
        </w:rPr>
        <w:t xml:space="preserve"> MDLZ</w:t>
      </w:r>
      <w:r w:rsidRPr="008407EE">
        <w:rPr>
          <w:rFonts w:ascii="Trebuchet MS" w:hAnsi="Trebuchet MS"/>
          <w:color w:val="000000"/>
          <w:sz w:val="22"/>
          <w:szCs w:val="22"/>
        </w:rPr>
        <w:t>.</w:t>
      </w:r>
      <w:r w:rsidR="00D221AA" w:rsidRPr="008407EE">
        <w:rPr>
          <w:rFonts w:ascii="Trebuchet MS" w:hAnsi="Trebuchet MS"/>
          <w:color w:val="000000"/>
          <w:sz w:val="22"/>
          <w:szCs w:val="22"/>
        </w:rPr>
        <w:t xml:space="preserve"> T</w:t>
      </w:r>
      <w:r w:rsidRPr="008407EE">
        <w:rPr>
          <w:rFonts w:ascii="Trebuchet MS" w:hAnsi="Trebuchet MS"/>
          <w:color w:val="000000"/>
          <w:sz w:val="22"/>
          <w:szCs w:val="22"/>
        </w:rPr>
        <w:t xml:space="preserve">he </w:t>
      </w:r>
      <w:r w:rsidR="00E00A89" w:rsidRPr="008407EE">
        <w:rPr>
          <w:rFonts w:ascii="Trebuchet MS" w:hAnsi="Trebuchet MS"/>
          <w:color w:val="000000"/>
          <w:sz w:val="22"/>
          <w:szCs w:val="22"/>
        </w:rPr>
        <w:t>Agency</w:t>
      </w:r>
      <w:r w:rsidRPr="008407EE">
        <w:rPr>
          <w:rFonts w:ascii="Trebuchet MS" w:hAnsi="Trebuchet MS"/>
          <w:color w:val="000000"/>
          <w:sz w:val="22"/>
          <w:szCs w:val="22"/>
        </w:rPr>
        <w:t xml:space="preserve"> shall prepare information which may be used as Metadata for such works and materials.  For the avoidance of doubt, these works and materials shall include any works or materials which are based on or are modifications to existing materials</w:t>
      </w:r>
      <w:r w:rsidR="0002110D">
        <w:rPr>
          <w:rFonts w:ascii="Trebuchet MS" w:hAnsi="Trebuchet MS"/>
          <w:color w:val="000000"/>
          <w:sz w:val="22"/>
          <w:szCs w:val="22"/>
        </w:rPr>
        <w:t>, content,</w:t>
      </w:r>
      <w:r w:rsidRPr="008407EE">
        <w:rPr>
          <w:rFonts w:ascii="Trebuchet MS" w:hAnsi="Trebuchet MS"/>
          <w:color w:val="000000"/>
          <w:sz w:val="22"/>
          <w:szCs w:val="22"/>
        </w:rPr>
        <w:t xml:space="preserve"> or assets of </w:t>
      </w:r>
      <w:r w:rsidR="00B35BC1">
        <w:rPr>
          <w:rFonts w:ascii="Trebuchet MS" w:hAnsi="Trebuchet MS"/>
          <w:color w:val="000000"/>
          <w:sz w:val="22"/>
          <w:szCs w:val="22"/>
        </w:rPr>
        <w:t>MDLZ</w:t>
      </w:r>
      <w:r w:rsidRPr="008407EE">
        <w:rPr>
          <w:rFonts w:ascii="Trebuchet MS" w:hAnsi="Trebuchet MS"/>
          <w:color w:val="000000"/>
          <w:sz w:val="22"/>
          <w:szCs w:val="22"/>
        </w:rPr>
        <w:t xml:space="preserve">, whether or not such existing materials or assets have been loaded onto </w:t>
      </w:r>
      <w:r w:rsidR="00B35BC1">
        <w:rPr>
          <w:rFonts w:ascii="Trebuchet MS" w:hAnsi="Trebuchet MS"/>
          <w:color w:val="000000"/>
          <w:sz w:val="22"/>
          <w:szCs w:val="22"/>
        </w:rPr>
        <w:t>MDLZ</w:t>
      </w:r>
      <w:r w:rsidR="00292D37" w:rsidRPr="008407EE">
        <w:rPr>
          <w:rFonts w:ascii="Trebuchet MS" w:hAnsi="Trebuchet MS"/>
          <w:color w:val="000000"/>
          <w:sz w:val="22"/>
          <w:szCs w:val="22"/>
        </w:rPr>
        <w:t xml:space="preserve"> DAM</w:t>
      </w:r>
      <w:r w:rsidRPr="008407EE">
        <w:rPr>
          <w:rFonts w:ascii="Trebuchet MS" w:hAnsi="Trebuchet MS"/>
          <w:color w:val="000000"/>
          <w:sz w:val="22"/>
          <w:szCs w:val="22"/>
        </w:rPr>
        <w:t xml:space="preserve"> as Assets.</w:t>
      </w:r>
    </w:p>
    <w:p w14:paraId="1E3F76F7" w14:textId="77777777" w:rsidR="005C588B" w:rsidRPr="008407EE" w:rsidRDefault="005C588B" w:rsidP="00F93A15">
      <w:pPr>
        <w:pStyle w:val="Heading2"/>
        <w:spacing w:line="240" w:lineRule="auto"/>
        <w:jc w:val="both"/>
        <w:rPr>
          <w:rFonts w:ascii="Trebuchet MS" w:hAnsi="Trebuchet MS"/>
          <w:color w:val="000000"/>
          <w:sz w:val="22"/>
          <w:szCs w:val="22"/>
        </w:rPr>
      </w:pPr>
      <w:r w:rsidRPr="008407EE">
        <w:rPr>
          <w:rFonts w:ascii="Trebuchet MS" w:hAnsi="Trebuchet MS"/>
          <w:color w:val="000000"/>
          <w:sz w:val="22"/>
          <w:szCs w:val="22"/>
        </w:rPr>
        <w:t xml:space="preserve">The </w:t>
      </w:r>
      <w:r w:rsidR="00E00A89" w:rsidRPr="008407EE">
        <w:rPr>
          <w:rFonts w:ascii="Trebuchet MS" w:hAnsi="Trebuchet MS"/>
          <w:color w:val="000000"/>
          <w:sz w:val="22"/>
          <w:szCs w:val="22"/>
        </w:rPr>
        <w:t>Agency</w:t>
      </w:r>
      <w:r w:rsidRPr="008407EE">
        <w:rPr>
          <w:rFonts w:ascii="Trebuchet MS" w:hAnsi="Trebuchet MS"/>
          <w:color w:val="000000"/>
          <w:sz w:val="22"/>
          <w:szCs w:val="22"/>
        </w:rPr>
        <w:t xml:space="preserve"> shall ensure that each </w:t>
      </w:r>
      <w:r w:rsidR="00D221AA" w:rsidRPr="008407EE">
        <w:rPr>
          <w:rFonts w:ascii="Trebuchet MS" w:hAnsi="Trebuchet MS"/>
          <w:color w:val="000000"/>
          <w:sz w:val="22"/>
          <w:szCs w:val="22"/>
        </w:rPr>
        <w:t>Asset</w:t>
      </w:r>
      <w:r w:rsidRPr="008407EE">
        <w:rPr>
          <w:rFonts w:ascii="Trebuchet MS" w:hAnsi="Trebuchet MS"/>
          <w:color w:val="000000"/>
          <w:sz w:val="22"/>
          <w:szCs w:val="22"/>
        </w:rPr>
        <w:t xml:space="preserve"> </w:t>
      </w:r>
      <w:r w:rsidR="0002110D">
        <w:rPr>
          <w:rFonts w:ascii="Trebuchet MS" w:hAnsi="Trebuchet MS"/>
          <w:color w:val="000000"/>
          <w:sz w:val="22"/>
          <w:szCs w:val="22"/>
        </w:rPr>
        <w:t xml:space="preserve">and content </w:t>
      </w:r>
      <w:r w:rsidRPr="008407EE">
        <w:rPr>
          <w:rFonts w:ascii="Trebuchet MS" w:hAnsi="Trebuchet MS"/>
          <w:color w:val="000000"/>
          <w:sz w:val="22"/>
          <w:szCs w:val="22"/>
        </w:rPr>
        <w:t xml:space="preserve">uploaded or supplied for upload onto </w:t>
      </w:r>
      <w:r w:rsidR="00E52D2B">
        <w:rPr>
          <w:rFonts w:ascii="Trebuchet MS" w:hAnsi="Trebuchet MS"/>
          <w:color w:val="000000"/>
          <w:sz w:val="22"/>
          <w:szCs w:val="22"/>
        </w:rPr>
        <w:t xml:space="preserve">the </w:t>
      </w:r>
      <w:r w:rsidR="00B35BC1">
        <w:rPr>
          <w:rFonts w:ascii="Trebuchet MS" w:hAnsi="Trebuchet MS"/>
          <w:color w:val="000000"/>
          <w:sz w:val="22"/>
          <w:szCs w:val="22"/>
        </w:rPr>
        <w:t>MDLZ</w:t>
      </w:r>
      <w:r w:rsidR="00292D37" w:rsidRPr="008407EE">
        <w:rPr>
          <w:rFonts w:ascii="Trebuchet MS" w:hAnsi="Trebuchet MS"/>
          <w:color w:val="000000"/>
          <w:sz w:val="22"/>
          <w:szCs w:val="22"/>
        </w:rPr>
        <w:t xml:space="preserve"> DAM</w:t>
      </w:r>
      <w:r w:rsidRPr="008407EE">
        <w:rPr>
          <w:rFonts w:ascii="Trebuchet MS" w:hAnsi="Trebuchet MS"/>
          <w:color w:val="000000"/>
          <w:sz w:val="22"/>
          <w:szCs w:val="22"/>
        </w:rPr>
        <w:t xml:space="preserve"> by or on behalf of the </w:t>
      </w:r>
      <w:r w:rsidR="00E00A89" w:rsidRPr="008407EE">
        <w:rPr>
          <w:rFonts w:ascii="Trebuchet MS" w:hAnsi="Trebuchet MS"/>
          <w:color w:val="000000"/>
          <w:sz w:val="22"/>
          <w:szCs w:val="22"/>
        </w:rPr>
        <w:t>Agency</w:t>
      </w:r>
      <w:r w:rsidRPr="008407EE">
        <w:rPr>
          <w:rFonts w:ascii="Trebuchet MS" w:hAnsi="Trebuchet MS"/>
          <w:color w:val="000000"/>
          <w:sz w:val="22"/>
          <w:szCs w:val="22"/>
        </w:rPr>
        <w:t xml:space="preserve"> shall be accompanied by </w:t>
      </w:r>
      <w:r w:rsidR="00FF6CB7">
        <w:rPr>
          <w:rFonts w:ascii="Trebuchet MS" w:hAnsi="Trebuchet MS"/>
          <w:color w:val="000000"/>
          <w:sz w:val="22"/>
          <w:szCs w:val="22"/>
        </w:rPr>
        <w:t xml:space="preserve">accurate </w:t>
      </w:r>
      <w:r w:rsidRPr="008407EE">
        <w:rPr>
          <w:rFonts w:ascii="Trebuchet MS" w:hAnsi="Trebuchet MS"/>
          <w:color w:val="000000"/>
          <w:sz w:val="22"/>
          <w:szCs w:val="22"/>
        </w:rPr>
        <w:t xml:space="preserve">Metadata.  Without prejudice to any other right or remedy of </w:t>
      </w:r>
      <w:r w:rsidR="00B35BC1">
        <w:rPr>
          <w:rFonts w:ascii="Trebuchet MS" w:hAnsi="Trebuchet MS"/>
          <w:color w:val="000000"/>
          <w:sz w:val="22"/>
          <w:szCs w:val="22"/>
        </w:rPr>
        <w:t>MDLZ</w:t>
      </w:r>
      <w:r w:rsidRPr="008407EE">
        <w:rPr>
          <w:rFonts w:ascii="Trebuchet MS" w:hAnsi="Trebuchet MS"/>
          <w:color w:val="000000"/>
          <w:sz w:val="22"/>
          <w:szCs w:val="22"/>
        </w:rPr>
        <w:t xml:space="preserve">, the </w:t>
      </w:r>
      <w:r w:rsidR="00E00A89" w:rsidRPr="008407EE">
        <w:rPr>
          <w:rFonts w:ascii="Trebuchet MS" w:hAnsi="Trebuchet MS"/>
          <w:color w:val="000000"/>
          <w:sz w:val="22"/>
          <w:szCs w:val="22"/>
        </w:rPr>
        <w:t>Agency</w:t>
      </w:r>
      <w:r w:rsidRPr="008407EE">
        <w:rPr>
          <w:rFonts w:ascii="Trebuchet MS" w:hAnsi="Trebuchet MS"/>
          <w:color w:val="000000"/>
          <w:sz w:val="22"/>
          <w:szCs w:val="22"/>
        </w:rPr>
        <w:t xml:space="preserve"> shall promptly update or correct any such Metadata if at any time it becomes apparent </w:t>
      </w:r>
      <w:r w:rsidRPr="008407EE">
        <w:rPr>
          <w:rFonts w:ascii="Trebuchet MS" w:hAnsi="Trebuchet MS"/>
          <w:color w:val="000000"/>
          <w:sz w:val="22"/>
          <w:szCs w:val="22"/>
        </w:rPr>
        <w:lastRenderedPageBreak/>
        <w:t>that the Metadata is incomplete or inaccurate.  In addition</w:t>
      </w:r>
      <w:r w:rsidR="00E52D2B">
        <w:rPr>
          <w:rFonts w:ascii="Trebuchet MS" w:hAnsi="Trebuchet MS"/>
          <w:color w:val="000000"/>
          <w:sz w:val="22"/>
          <w:szCs w:val="22"/>
        </w:rPr>
        <w:t>,</w:t>
      </w:r>
      <w:r w:rsidRPr="008407EE">
        <w:rPr>
          <w:rFonts w:ascii="Trebuchet MS" w:hAnsi="Trebuchet MS"/>
          <w:color w:val="000000"/>
          <w:sz w:val="22"/>
          <w:szCs w:val="22"/>
        </w:rPr>
        <w:t xml:space="preserve"> the </w:t>
      </w:r>
      <w:r w:rsidR="00E00A89" w:rsidRPr="008407EE">
        <w:rPr>
          <w:rFonts w:ascii="Trebuchet MS" w:hAnsi="Trebuchet MS"/>
          <w:color w:val="000000"/>
          <w:sz w:val="22"/>
          <w:szCs w:val="22"/>
        </w:rPr>
        <w:t>Agency</w:t>
      </w:r>
      <w:r w:rsidRPr="008407EE">
        <w:rPr>
          <w:rFonts w:ascii="Trebuchet MS" w:hAnsi="Trebuchet MS"/>
          <w:color w:val="000000"/>
          <w:sz w:val="22"/>
          <w:szCs w:val="22"/>
        </w:rPr>
        <w:t xml:space="preserve"> shall, if so requested, provide to </w:t>
      </w:r>
      <w:r w:rsidR="00B35BC1">
        <w:rPr>
          <w:rFonts w:ascii="Trebuchet MS" w:hAnsi="Trebuchet MS"/>
          <w:color w:val="000000"/>
          <w:sz w:val="22"/>
          <w:szCs w:val="22"/>
        </w:rPr>
        <w:t>MDLZ</w:t>
      </w:r>
      <w:r w:rsidRPr="008407EE">
        <w:rPr>
          <w:rFonts w:ascii="Trebuchet MS" w:hAnsi="Trebuchet MS"/>
          <w:color w:val="000000"/>
          <w:sz w:val="22"/>
          <w:szCs w:val="22"/>
        </w:rPr>
        <w:t xml:space="preserve"> </w:t>
      </w:r>
      <w:proofErr w:type="spellStart"/>
      <w:r w:rsidRPr="008407EE">
        <w:rPr>
          <w:rFonts w:ascii="Trebuchet MS" w:hAnsi="Trebuchet MS"/>
          <w:color w:val="000000"/>
          <w:sz w:val="22"/>
          <w:szCs w:val="22"/>
        </w:rPr>
        <w:t>an</w:t>
      </w:r>
      <w:proofErr w:type="spellEnd"/>
      <w:r w:rsidRPr="008407EE">
        <w:rPr>
          <w:rFonts w:ascii="Trebuchet MS" w:hAnsi="Trebuchet MS"/>
          <w:color w:val="000000"/>
          <w:sz w:val="22"/>
          <w:szCs w:val="22"/>
        </w:rPr>
        <w:t xml:space="preserve"> executed copy of all the documents under which the rights in each Asset </w:t>
      </w:r>
      <w:r w:rsidR="0002110D">
        <w:rPr>
          <w:rFonts w:ascii="Trebuchet MS" w:hAnsi="Trebuchet MS"/>
          <w:color w:val="000000"/>
          <w:sz w:val="22"/>
          <w:szCs w:val="22"/>
        </w:rPr>
        <w:t xml:space="preserve">and content </w:t>
      </w:r>
      <w:r w:rsidRPr="008407EE">
        <w:rPr>
          <w:rFonts w:ascii="Trebuchet MS" w:hAnsi="Trebuchet MS"/>
          <w:color w:val="000000"/>
          <w:sz w:val="22"/>
          <w:szCs w:val="22"/>
        </w:rPr>
        <w:t xml:space="preserve">created by or on behalf of the </w:t>
      </w:r>
      <w:r w:rsidR="00E00A89" w:rsidRPr="008407EE">
        <w:rPr>
          <w:rFonts w:ascii="Trebuchet MS" w:hAnsi="Trebuchet MS"/>
          <w:color w:val="000000"/>
          <w:sz w:val="22"/>
          <w:szCs w:val="22"/>
        </w:rPr>
        <w:t>Agency</w:t>
      </w:r>
      <w:r w:rsidRPr="008407EE">
        <w:rPr>
          <w:rFonts w:ascii="Trebuchet MS" w:hAnsi="Trebuchet MS"/>
          <w:color w:val="000000"/>
          <w:sz w:val="22"/>
          <w:szCs w:val="22"/>
        </w:rPr>
        <w:t xml:space="preserve"> for</w:t>
      </w:r>
      <w:r w:rsidR="0002110D">
        <w:rPr>
          <w:rFonts w:ascii="Trebuchet MS" w:hAnsi="Trebuchet MS"/>
          <w:color w:val="000000"/>
          <w:sz w:val="22"/>
          <w:szCs w:val="22"/>
        </w:rPr>
        <w:t xml:space="preserve"> </w:t>
      </w:r>
      <w:r w:rsidR="00075B1F">
        <w:rPr>
          <w:rFonts w:ascii="Trebuchet MS" w:hAnsi="Trebuchet MS"/>
          <w:color w:val="000000"/>
          <w:sz w:val="22"/>
          <w:szCs w:val="22"/>
        </w:rPr>
        <w:t>MDLZ</w:t>
      </w:r>
      <w:r w:rsidRPr="008407EE">
        <w:rPr>
          <w:rFonts w:ascii="Trebuchet MS" w:hAnsi="Trebuchet MS"/>
          <w:color w:val="000000"/>
          <w:sz w:val="22"/>
          <w:szCs w:val="22"/>
        </w:rPr>
        <w:t xml:space="preserve"> were acquired.  Such documents shall be provided in an electronically scanned format or such other format as </w:t>
      </w:r>
      <w:r w:rsidR="00B35BC1">
        <w:rPr>
          <w:rFonts w:ascii="Trebuchet MS" w:hAnsi="Trebuchet MS"/>
          <w:color w:val="000000"/>
          <w:sz w:val="22"/>
          <w:szCs w:val="22"/>
        </w:rPr>
        <w:t>MDLZ</w:t>
      </w:r>
      <w:r w:rsidRPr="008407EE">
        <w:rPr>
          <w:rFonts w:ascii="Trebuchet MS" w:hAnsi="Trebuchet MS"/>
          <w:color w:val="000000"/>
          <w:sz w:val="22"/>
          <w:szCs w:val="22"/>
        </w:rPr>
        <w:t xml:space="preserve"> may reasonably stipulate.</w:t>
      </w:r>
    </w:p>
    <w:p w14:paraId="03C3A731" w14:textId="77777777" w:rsidR="005C588B" w:rsidRPr="00254700" w:rsidRDefault="00E00A89" w:rsidP="00F93A15">
      <w:pPr>
        <w:pStyle w:val="Heading1"/>
        <w:keepNext/>
        <w:spacing w:after="240"/>
        <w:jc w:val="both"/>
        <w:rPr>
          <w:rFonts w:ascii="Trebuchet MS" w:hAnsi="Trebuchet MS"/>
          <w:b/>
          <w:color w:val="000000"/>
          <w:sz w:val="22"/>
          <w:szCs w:val="22"/>
        </w:rPr>
      </w:pPr>
      <w:r w:rsidRPr="00254700">
        <w:rPr>
          <w:rFonts w:ascii="Trebuchet MS" w:hAnsi="Trebuchet MS"/>
          <w:b/>
          <w:color w:val="000000"/>
          <w:sz w:val="22"/>
          <w:szCs w:val="22"/>
        </w:rPr>
        <w:t>Agency</w:t>
      </w:r>
      <w:r w:rsidR="005C588B" w:rsidRPr="00254700">
        <w:rPr>
          <w:rFonts w:ascii="Trebuchet MS" w:hAnsi="Trebuchet MS"/>
          <w:b/>
          <w:color w:val="000000"/>
          <w:sz w:val="22"/>
          <w:szCs w:val="22"/>
        </w:rPr>
        <w:t>’s Indemnity</w:t>
      </w:r>
    </w:p>
    <w:p w14:paraId="03F1C4E4" w14:textId="77777777" w:rsidR="005C588B" w:rsidRPr="008407EE" w:rsidRDefault="005C588B" w:rsidP="00F93A15">
      <w:pPr>
        <w:pStyle w:val="Heading2"/>
        <w:spacing w:line="240" w:lineRule="auto"/>
        <w:jc w:val="both"/>
        <w:rPr>
          <w:rFonts w:ascii="Trebuchet MS" w:hAnsi="Trebuchet MS"/>
          <w:color w:val="000000"/>
          <w:sz w:val="22"/>
          <w:szCs w:val="22"/>
        </w:rPr>
      </w:pPr>
      <w:r w:rsidRPr="008407EE">
        <w:rPr>
          <w:rFonts w:ascii="Trebuchet MS" w:hAnsi="Trebuchet MS"/>
          <w:color w:val="000000"/>
          <w:sz w:val="22"/>
          <w:szCs w:val="22"/>
        </w:rPr>
        <w:t xml:space="preserve">The </w:t>
      </w:r>
      <w:r w:rsidR="00E00A89" w:rsidRPr="008407EE">
        <w:rPr>
          <w:rFonts w:ascii="Trebuchet MS" w:hAnsi="Trebuchet MS"/>
          <w:color w:val="000000"/>
          <w:sz w:val="22"/>
          <w:szCs w:val="22"/>
        </w:rPr>
        <w:t>Agency</w:t>
      </w:r>
      <w:r w:rsidRPr="008407EE">
        <w:rPr>
          <w:rFonts w:ascii="Trebuchet MS" w:hAnsi="Trebuchet MS"/>
          <w:color w:val="000000"/>
          <w:sz w:val="22"/>
          <w:szCs w:val="22"/>
        </w:rPr>
        <w:t xml:space="preserve"> shall indemnify</w:t>
      </w:r>
      <w:r w:rsidR="00CF2E54">
        <w:rPr>
          <w:rFonts w:ascii="Trebuchet MS" w:hAnsi="Trebuchet MS"/>
          <w:color w:val="000000"/>
          <w:sz w:val="22"/>
          <w:szCs w:val="22"/>
        </w:rPr>
        <w:t>, defend,</w:t>
      </w:r>
      <w:r w:rsidRPr="008407EE">
        <w:rPr>
          <w:rFonts w:ascii="Trebuchet MS" w:hAnsi="Trebuchet MS"/>
          <w:color w:val="000000"/>
          <w:sz w:val="22"/>
          <w:szCs w:val="22"/>
        </w:rPr>
        <w:t xml:space="preserve"> and</w:t>
      </w:r>
      <w:r w:rsidR="00CF2E54">
        <w:rPr>
          <w:rFonts w:ascii="Trebuchet MS" w:hAnsi="Trebuchet MS"/>
          <w:color w:val="000000"/>
          <w:sz w:val="22"/>
          <w:szCs w:val="22"/>
        </w:rPr>
        <w:t xml:space="preserve"> hold harmless, </w:t>
      </w:r>
      <w:r w:rsidRPr="008407EE">
        <w:rPr>
          <w:rFonts w:ascii="Trebuchet MS" w:hAnsi="Trebuchet MS"/>
          <w:color w:val="000000"/>
          <w:sz w:val="22"/>
          <w:szCs w:val="22"/>
        </w:rPr>
        <w:t xml:space="preserve"> </w:t>
      </w:r>
      <w:r w:rsidR="00CF2E54">
        <w:rPr>
          <w:rFonts w:ascii="Trebuchet MS" w:hAnsi="Trebuchet MS"/>
          <w:color w:val="000000"/>
          <w:sz w:val="22"/>
          <w:szCs w:val="22"/>
        </w:rPr>
        <w:t>MDLZ</w:t>
      </w:r>
      <w:r w:rsidR="00660027">
        <w:rPr>
          <w:rFonts w:ascii="Trebuchet MS" w:hAnsi="Trebuchet MS"/>
          <w:color w:val="000000"/>
          <w:sz w:val="22"/>
          <w:szCs w:val="22"/>
        </w:rPr>
        <w:t>, its</w:t>
      </w:r>
      <w:r w:rsidR="00CF2E54">
        <w:rPr>
          <w:rFonts w:ascii="Trebuchet MS" w:hAnsi="Trebuchet MS"/>
          <w:color w:val="000000"/>
          <w:sz w:val="22"/>
          <w:szCs w:val="22"/>
        </w:rPr>
        <w:t xml:space="preserve"> affiliates, </w:t>
      </w:r>
      <w:r w:rsidR="00660027">
        <w:rPr>
          <w:rFonts w:ascii="Trebuchet MS" w:hAnsi="Trebuchet MS"/>
          <w:color w:val="000000"/>
          <w:sz w:val="22"/>
          <w:szCs w:val="22"/>
        </w:rPr>
        <w:t xml:space="preserve">subsidiaries, </w:t>
      </w:r>
      <w:proofErr w:type="spellStart"/>
      <w:r w:rsidR="00CF2E54">
        <w:rPr>
          <w:rFonts w:ascii="Trebuchet MS" w:hAnsi="Trebuchet MS"/>
          <w:color w:val="000000"/>
          <w:sz w:val="22"/>
          <w:szCs w:val="22"/>
        </w:rPr>
        <w:t>parent</w:t>
      </w:r>
      <w:r w:rsidR="00660027">
        <w:rPr>
          <w:rFonts w:ascii="Trebuchet MS" w:hAnsi="Trebuchet MS"/>
          <w:color w:val="000000"/>
          <w:sz w:val="22"/>
          <w:szCs w:val="22"/>
        </w:rPr>
        <w:t>,</w:t>
      </w:r>
      <w:r w:rsidR="00CF2E54">
        <w:rPr>
          <w:rFonts w:ascii="Trebuchet MS" w:hAnsi="Trebuchet MS"/>
          <w:color w:val="000000"/>
          <w:sz w:val="22"/>
          <w:szCs w:val="22"/>
        </w:rPr>
        <w:t>and</w:t>
      </w:r>
      <w:proofErr w:type="spellEnd"/>
      <w:r w:rsidR="00CF2E54">
        <w:rPr>
          <w:rFonts w:ascii="Trebuchet MS" w:hAnsi="Trebuchet MS"/>
          <w:color w:val="000000"/>
          <w:sz w:val="22"/>
          <w:szCs w:val="22"/>
        </w:rPr>
        <w:t xml:space="preserve"> related parties, </w:t>
      </w:r>
      <w:r w:rsidRPr="008407EE">
        <w:rPr>
          <w:rFonts w:ascii="Trebuchet MS" w:hAnsi="Trebuchet MS"/>
          <w:color w:val="000000"/>
          <w:sz w:val="22"/>
          <w:szCs w:val="22"/>
        </w:rPr>
        <w:t xml:space="preserve">and </w:t>
      </w:r>
      <w:r w:rsidR="0064154F">
        <w:rPr>
          <w:rFonts w:ascii="Trebuchet MS" w:hAnsi="Trebuchet MS"/>
          <w:color w:val="000000"/>
          <w:sz w:val="22"/>
          <w:szCs w:val="22"/>
        </w:rPr>
        <w:t>its</w:t>
      </w:r>
      <w:r w:rsidRPr="008407EE">
        <w:rPr>
          <w:rFonts w:ascii="Trebuchet MS" w:hAnsi="Trebuchet MS"/>
          <w:color w:val="000000"/>
          <w:sz w:val="22"/>
          <w:szCs w:val="22"/>
        </w:rPr>
        <w:t xml:space="preserve"> resp</w:t>
      </w:r>
      <w:r w:rsidR="00414505">
        <w:rPr>
          <w:rFonts w:ascii="Trebuchet MS" w:hAnsi="Trebuchet MS"/>
          <w:color w:val="000000"/>
          <w:sz w:val="22"/>
          <w:szCs w:val="22"/>
        </w:rPr>
        <w:t xml:space="preserve">ective </w:t>
      </w:r>
      <w:r w:rsidR="00CF2E54">
        <w:rPr>
          <w:rFonts w:ascii="Trebuchet MS" w:hAnsi="Trebuchet MS"/>
          <w:color w:val="000000"/>
          <w:sz w:val="22"/>
          <w:szCs w:val="22"/>
        </w:rPr>
        <w:t xml:space="preserve">officers </w:t>
      </w:r>
      <w:r w:rsidR="00414505">
        <w:rPr>
          <w:rFonts w:ascii="Trebuchet MS" w:hAnsi="Trebuchet MS"/>
          <w:color w:val="000000"/>
          <w:sz w:val="22"/>
          <w:szCs w:val="22"/>
        </w:rPr>
        <w:t>directors</w:t>
      </w:r>
      <w:r w:rsidR="00CF2E54">
        <w:rPr>
          <w:rFonts w:ascii="Trebuchet MS" w:hAnsi="Trebuchet MS"/>
          <w:color w:val="000000"/>
          <w:sz w:val="22"/>
          <w:szCs w:val="22"/>
        </w:rPr>
        <w:t>, agents, representatives</w:t>
      </w:r>
      <w:r w:rsidR="000325EF">
        <w:rPr>
          <w:rFonts w:ascii="Trebuchet MS" w:hAnsi="Trebuchet MS"/>
          <w:color w:val="000000"/>
          <w:sz w:val="22"/>
          <w:szCs w:val="22"/>
        </w:rPr>
        <w:t>, authorized users</w:t>
      </w:r>
      <w:r w:rsidR="00414505">
        <w:rPr>
          <w:rFonts w:ascii="Trebuchet MS" w:hAnsi="Trebuchet MS"/>
          <w:color w:val="000000"/>
          <w:sz w:val="22"/>
          <w:szCs w:val="22"/>
        </w:rPr>
        <w:t xml:space="preserve"> and employees</w:t>
      </w:r>
      <w:r w:rsidR="00F904E1">
        <w:rPr>
          <w:rFonts w:ascii="Trebuchet MS" w:hAnsi="Trebuchet MS"/>
          <w:color w:val="000000"/>
          <w:sz w:val="22"/>
          <w:szCs w:val="22"/>
        </w:rPr>
        <w:t xml:space="preserve"> (“Indemnified Parties”)</w:t>
      </w:r>
      <w:r w:rsidRPr="008407EE">
        <w:rPr>
          <w:rFonts w:ascii="Trebuchet MS" w:hAnsi="Trebuchet MS"/>
          <w:color w:val="000000"/>
          <w:sz w:val="22"/>
          <w:szCs w:val="22"/>
        </w:rPr>
        <w:t xml:space="preserve"> against any and all claims, liabilities, damages, losses, </w:t>
      </w:r>
      <w:r w:rsidR="00CF2E54">
        <w:rPr>
          <w:rFonts w:ascii="Trebuchet MS" w:hAnsi="Trebuchet MS"/>
          <w:color w:val="000000"/>
          <w:sz w:val="22"/>
          <w:szCs w:val="22"/>
        </w:rPr>
        <w:t xml:space="preserve">settlement amounts, license fees, </w:t>
      </w:r>
      <w:r w:rsidR="0002110D" w:rsidRPr="008407EE">
        <w:rPr>
          <w:rFonts w:ascii="Trebuchet MS" w:hAnsi="Trebuchet MS"/>
          <w:color w:val="000000"/>
          <w:sz w:val="22"/>
          <w:szCs w:val="22"/>
        </w:rPr>
        <w:t>and costs</w:t>
      </w:r>
      <w:r w:rsidR="0002110D">
        <w:rPr>
          <w:rFonts w:ascii="Trebuchet MS" w:hAnsi="Trebuchet MS"/>
          <w:color w:val="000000"/>
          <w:sz w:val="22"/>
          <w:szCs w:val="22"/>
        </w:rPr>
        <w:t>, fees</w:t>
      </w:r>
      <w:r w:rsidR="0002110D" w:rsidRPr="008407EE">
        <w:rPr>
          <w:rFonts w:ascii="Trebuchet MS" w:hAnsi="Trebuchet MS"/>
          <w:color w:val="000000"/>
          <w:sz w:val="22"/>
          <w:szCs w:val="22"/>
        </w:rPr>
        <w:t xml:space="preserve"> and/or expenses (including without limitation legal </w:t>
      </w:r>
      <w:r w:rsidR="0002110D">
        <w:rPr>
          <w:rFonts w:ascii="Trebuchet MS" w:hAnsi="Trebuchet MS"/>
          <w:color w:val="000000"/>
          <w:sz w:val="22"/>
          <w:szCs w:val="22"/>
        </w:rPr>
        <w:t xml:space="preserve">fees, </w:t>
      </w:r>
      <w:r w:rsidR="0002110D" w:rsidRPr="008407EE">
        <w:rPr>
          <w:rFonts w:ascii="Trebuchet MS" w:hAnsi="Trebuchet MS"/>
          <w:color w:val="000000"/>
          <w:sz w:val="22"/>
          <w:szCs w:val="22"/>
        </w:rPr>
        <w:t>costs and expenses)</w:t>
      </w:r>
      <w:r w:rsidR="0002110D">
        <w:rPr>
          <w:rFonts w:ascii="Trebuchet MS" w:hAnsi="Trebuchet MS"/>
          <w:color w:val="000000"/>
          <w:sz w:val="22"/>
          <w:szCs w:val="22"/>
        </w:rPr>
        <w:t>,</w:t>
      </w:r>
      <w:r w:rsidR="0002110D" w:rsidRPr="008407EE">
        <w:rPr>
          <w:rFonts w:ascii="Trebuchet MS" w:hAnsi="Trebuchet MS"/>
          <w:color w:val="000000"/>
          <w:sz w:val="22"/>
          <w:szCs w:val="22"/>
        </w:rPr>
        <w:t xml:space="preserve"> </w:t>
      </w:r>
      <w:r w:rsidRPr="008407EE">
        <w:rPr>
          <w:rFonts w:ascii="Trebuchet MS" w:hAnsi="Trebuchet MS"/>
          <w:color w:val="000000"/>
          <w:sz w:val="22"/>
          <w:szCs w:val="22"/>
        </w:rPr>
        <w:t>and any and all third party claims</w:t>
      </w:r>
      <w:r w:rsidR="0002110D">
        <w:rPr>
          <w:rFonts w:ascii="Trebuchet MS" w:hAnsi="Trebuchet MS"/>
          <w:color w:val="000000"/>
          <w:sz w:val="22"/>
          <w:szCs w:val="22"/>
        </w:rPr>
        <w:t xml:space="preserve">, </w:t>
      </w:r>
      <w:r w:rsidR="0002110D" w:rsidRPr="008407EE">
        <w:rPr>
          <w:rFonts w:ascii="Trebuchet MS" w:hAnsi="Trebuchet MS"/>
          <w:color w:val="000000"/>
          <w:sz w:val="22"/>
          <w:szCs w:val="22"/>
        </w:rPr>
        <w:t xml:space="preserve">liabilities, damages, losses, </w:t>
      </w:r>
      <w:r w:rsidR="0002110D">
        <w:rPr>
          <w:rFonts w:ascii="Trebuchet MS" w:hAnsi="Trebuchet MS"/>
          <w:color w:val="000000"/>
          <w:sz w:val="22"/>
          <w:szCs w:val="22"/>
        </w:rPr>
        <w:t>settlement amounts, license fees</w:t>
      </w:r>
      <w:r w:rsidRPr="008407EE">
        <w:rPr>
          <w:rFonts w:ascii="Trebuchet MS" w:hAnsi="Trebuchet MS"/>
          <w:color w:val="000000"/>
          <w:sz w:val="22"/>
          <w:szCs w:val="22"/>
        </w:rPr>
        <w:t xml:space="preserve"> and costs</w:t>
      </w:r>
      <w:r w:rsidR="00CF2E54">
        <w:rPr>
          <w:rFonts w:ascii="Trebuchet MS" w:hAnsi="Trebuchet MS"/>
          <w:color w:val="000000"/>
          <w:sz w:val="22"/>
          <w:szCs w:val="22"/>
        </w:rPr>
        <w:t>, fees</w:t>
      </w:r>
      <w:r w:rsidRPr="008407EE">
        <w:rPr>
          <w:rFonts w:ascii="Trebuchet MS" w:hAnsi="Trebuchet MS"/>
          <w:color w:val="000000"/>
          <w:sz w:val="22"/>
          <w:szCs w:val="22"/>
        </w:rPr>
        <w:t xml:space="preserve"> and/or expenses (including without limitation legal </w:t>
      </w:r>
      <w:r w:rsidR="00CF2E54">
        <w:rPr>
          <w:rFonts w:ascii="Trebuchet MS" w:hAnsi="Trebuchet MS"/>
          <w:color w:val="000000"/>
          <w:sz w:val="22"/>
          <w:szCs w:val="22"/>
        </w:rPr>
        <w:t xml:space="preserve">fees, </w:t>
      </w:r>
      <w:r w:rsidRPr="008407EE">
        <w:rPr>
          <w:rFonts w:ascii="Trebuchet MS" w:hAnsi="Trebuchet MS"/>
          <w:color w:val="000000"/>
          <w:sz w:val="22"/>
          <w:szCs w:val="22"/>
        </w:rPr>
        <w:t>costs and expenses)</w:t>
      </w:r>
      <w:r w:rsidR="0002110D">
        <w:rPr>
          <w:rFonts w:ascii="Trebuchet MS" w:hAnsi="Trebuchet MS"/>
          <w:color w:val="000000"/>
          <w:sz w:val="22"/>
          <w:szCs w:val="22"/>
        </w:rPr>
        <w:t>,</w:t>
      </w:r>
      <w:r w:rsidRPr="008407EE">
        <w:rPr>
          <w:rFonts w:ascii="Trebuchet MS" w:hAnsi="Trebuchet MS"/>
          <w:color w:val="000000"/>
          <w:sz w:val="22"/>
          <w:szCs w:val="22"/>
        </w:rPr>
        <w:t xml:space="preserve"> incurred in connection with</w:t>
      </w:r>
      <w:r w:rsidR="00CF2E54">
        <w:rPr>
          <w:rFonts w:ascii="Trebuchet MS" w:hAnsi="Trebuchet MS"/>
          <w:color w:val="000000"/>
          <w:sz w:val="22"/>
          <w:szCs w:val="22"/>
        </w:rPr>
        <w:t xml:space="preserve"> or arising out of</w:t>
      </w:r>
      <w:r w:rsidRPr="008407EE">
        <w:rPr>
          <w:rFonts w:ascii="Trebuchet MS" w:hAnsi="Trebuchet MS"/>
          <w:color w:val="000000"/>
          <w:sz w:val="22"/>
          <w:szCs w:val="22"/>
        </w:rPr>
        <w:t>:</w:t>
      </w:r>
    </w:p>
    <w:p w14:paraId="6D1B1A3E" w14:textId="77777777" w:rsidR="00CF2E54" w:rsidRDefault="00CF2E54" w:rsidP="00F93A15">
      <w:pPr>
        <w:pStyle w:val="Heading3"/>
        <w:tabs>
          <w:tab w:val="clear" w:pos="720"/>
          <w:tab w:val="num" w:pos="1418"/>
        </w:tabs>
        <w:spacing w:line="240" w:lineRule="auto"/>
        <w:ind w:left="1418"/>
        <w:rPr>
          <w:rFonts w:ascii="Trebuchet MS" w:hAnsi="Trebuchet MS"/>
          <w:color w:val="000000"/>
          <w:sz w:val="22"/>
          <w:szCs w:val="22"/>
        </w:rPr>
      </w:pPr>
      <w:r>
        <w:rPr>
          <w:rFonts w:ascii="Trebuchet MS" w:hAnsi="Trebuchet MS"/>
          <w:color w:val="000000"/>
          <w:sz w:val="22"/>
          <w:szCs w:val="22"/>
        </w:rPr>
        <w:t>its performance hereunder;</w:t>
      </w:r>
    </w:p>
    <w:p w14:paraId="43CABE4D" w14:textId="77777777" w:rsidR="005C588B" w:rsidRPr="008407EE" w:rsidRDefault="005C588B" w:rsidP="00F93A15">
      <w:pPr>
        <w:pStyle w:val="Heading3"/>
        <w:tabs>
          <w:tab w:val="clear" w:pos="720"/>
          <w:tab w:val="num" w:pos="1418"/>
        </w:tabs>
        <w:spacing w:line="240" w:lineRule="auto"/>
        <w:ind w:left="1418"/>
        <w:rPr>
          <w:rFonts w:ascii="Trebuchet MS" w:hAnsi="Trebuchet MS"/>
          <w:color w:val="000000"/>
          <w:sz w:val="22"/>
          <w:szCs w:val="22"/>
        </w:rPr>
      </w:pPr>
      <w:r w:rsidRPr="008407EE">
        <w:rPr>
          <w:rFonts w:ascii="Trebuchet MS" w:hAnsi="Trebuchet MS"/>
          <w:color w:val="000000"/>
          <w:sz w:val="22"/>
          <w:szCs w:val="22"/>
        </w:rPr>
        <w:t xml:space="preserve">any breach by the </w:t>
      </w:r>
      <w:r w:rsidR="00E00A89" w:rsidRPr="008407EE">
        <w:rPr>
          <w:rFonts w:ascii="Trebuchet MS" w:hAnsi="Trebuchet MS"/>
          <w:color w:val="000000"/>
          <w:sz w:val="22"/>
          <w:szCs w:val="22"/>
        </w:rPr>
        <w:t>Agency</w:t>
      </w:r>
      <w:r w:rsidRPr="008407EE">
        <w:rPr>
          <w:rFonts w:ascii="Trebuchet MS" w:hAnsi="Trebuchet MS"/>
          <w:color w:val="000000"/>
          <w:sz w:val="22"/>
          <w:szCs w:val="22"/>
        </w:rPr>
        <w:t xml:space="preserve"> of its obligations</w:t>
      </w:r>
      <w:r w:rsidR="00CF2E54">
        <w:rPr>
          <w:rFonts w:ascii="Trebuchet MS" w:hAnsi="Trebuchet MS"/>
          <w:color w:val="000000"/>
          <w:sz w:val="22"/>
          <w:szCs w:val="22"/>
        </w:rPr>
        <w:t>, representations, warranties</w:t>
      </w:r>
      <w:r w:rsidRPr="008407EE">
        <w:rPr>
          <w:rFonts w:ascii="Trebuchet MS" w:hAnsi="Trebuchet MS"/>
          <w:color w:val="000000"/>
          <w:sz w:val="22"/>
          <w:szCs w:val="22"/>
        </w:rPr>
        <w:t xml:space="preserve"> under these </w:t>
      </w:r>
      <w:r w:rsidR="00B35BC1">
        <w:rPr>
          <w:rFonts w:ascii="Trebuchet MS" w:hAnsi="Trebuchet MS"/>
          <w:color w:val="000000"/>
          <w:sz w:val="22"/>
          <w:szCs w:val="22"/>
        </w:rPr>
        <w:t>MDLZ</w:t>
      </w:r>
      <w:r w:rsidR="00292D37" w:rsidRPr="008407EE">
        <w:rPr>
          <w:rFonts w:ascii="Trebuchet MS" w:hAnsi="Trebuchet MS"/>
          <w:color w:val="000000"/>
          <w:sz w:val="22"/>
          <w:szCs w:val="22"/>
        </w:rPr>
        <w:t xml:space="preserve"> DAM</w:t>
      </w:r>
      <w:r w:rsidRPr="008407EE">
        <w:rPr>
          <w:rFonts w:ascii="Trebuchet MS" w:hAnsi="Trebuchet MS"/>
          <w:color w:val="000000"/>
          <w:sz w:val="22"/>
          <w:szCs w:val="22"/>
        </w:rPr>
        <w:t xml:space="preserve"> Terms;</w:t>
      </w:r>
    </w:p>
    <w:p w14:paraId="53F35A87" w14:textId="77777777" w:rsidR="005C588B" w:rsidRPr="008407EE" w:rsidRDefault="005C588B" w:rsidP="00F93A15">
      <w:pPr>
        <w:pStyle w:val="Heading3"/>
        <w:tabs>
          <w:tab w:val="clear" w:pos="720"/>
          <w:tab w:val="num" w:pos="1418"/>
        </w:tabs>
        <w:spacing w:line="240" w:lineRule="auto"/>
        <w:ind w:left="1418"/>
        <w:rPr>
          <w:rFonts w:ascii="Trebuchet MS" w:hAnsi="Trebuchet MS"/>
          <w:color w:val="000000"/>
          <w:sz w:val="22"/>
          <w:szCs w:val="22"/>
        </w:rPr>
      </w:pPr>
      <w:r w:rsidRPr="008407EE">
        <w:rPr>
          <w:rFonts w:ascii="Trebuchet MS" w:hAnsi="Trebuchet MS"/>
          <w:color w:val="000000"/>
          <w:sz w:val="22"/>
          <w:szCs w:val="22"/>
        </w:rPr>
        <w:t xml:space="preserve">any negligence and/or misconduct by the </w:t>
      </w:r>
      <w:r w:rsidR="00E00A89" w:rsidRPr="008407EE">
        <w:rPr>
          <w:rFonts w:ascii="Trebuchet MS" w:hAnsi="Trebuchet MS"/>
          <w:color w:val="000000"/>
          <w:sz w:val="22"/>
          <w:szCs w:val="22"/>
        </w:rPr>
        <w:t>Agency</w:t>
      </w:r>
      <w:r w:rsidRPr="008407EE">
        <w:rPr>
          <w:rFonts w:ascii="Trebuchet MS" w:hAnsi="Trebuchet MS"/>
          <w:color w:val="000000"/>
          <w:sz w:val="22"/>
          <w:szCs w:val="22"/>
        </w:rPr>
        <w:t xml:space="preserve"> or its members of staff in relation to </w:t>
      </w:r>
      <w:r w:rsidR="00B35BC1">
        <w:rPr>
          <w:rFonts w:ascii="Trebuchet MS" w:hAnsi="Trebuchet MS"/>
          <w:color w:val="000000"/>
          <w:sz w:val="22"/>
          <w:szCs w:val="22"/>
        </w:rPr>
        <w:t>MDLZ</w:t>
      </w:r>
      <w:r w:rsidR="00292D37" w:rsidRPr="008407EE">
        <w:rPr>
          <w:rFonts w:ascii="Trebuchet MS" w:hAnsi="Trebuchet MS"/>
          <w:color w:val="000000"/>
          <w:sz w:val="22"/>
          <w:szCs w:val="22"/>
        </w:rPr>
        <w:t xml:space="preserve"> DAM</w:t>
      </w:r>
      <w:r w:rsidRPr="008407EE">
        <w:rPr>
          <w:rFonts w:ascii="Trebuchet MS" w:hAnsi="Trebuchet MS"/>
          <w:color w:val="000000"/>
          <w:sz w:val="22"/>
          <w:szCs w:val="22"/>
        </w:rPr>
        <w:t>;</w:t>
      </w:r>
    </w:p>
    <w:p w14:paraId="39E4BC9E" w14:textId="77777777" w:rsidR="005C588B" w:rsidRPr="008407EE" w:rsidRDefault="005C588B" w:rsidP="00F93A15">
      <w:pPr>
        <w:pStyle w:val="Heading3"/>
        <w:tabs>
          <w:tab w:val="clear" w:pos="720"/>
          <w:tab w:val="num" w:pos="1418"/>
        </w:tabs>
        <w:spacing w:line="240" w:lineRule="auto"/>
        <w:ind w:left="1418"/>
        <w:rPr>
          <w:rFonts w:ascii="Trebuchet MS" w:hAnsi="Trebuchet MS"/>
          <w:color w:val="000000"/>
          <w:sz w:val="22"/>
          <w:szCs w:val="22"/>
        </w:rPr>
      </w:pPr>
      <w:r w:rsidRPr="008407EE">
        <w:rPr>
          <w:rFonts w:ascii="Trebuchet MS" w:hAnsi="Trebuchet MS"/>
          <w:color w:val="000000"/>
          <w:sz w:val="22"/>
          <w:szCs w:val="22"/>
        </w:rPr>
        <w:t xml:space="preserve">any loss, corruption or damage to any </w:t>
      </w:r>
      <w:r w:rsidR="00B35BC1">
        <w:rPr>
          <w:rFonts w:ascii="Trebuchet MS" w:hAnsi="Trebuchet MS"/>
          <w:color w:val="000000"/>
          <w:sz w:val="22"/>
          <w:szCs w:val="22"/>
        </w:rPr>
        <w:t>MDLZ</w:t>
      </w:r>
      <w:r w:rsidR="00292D37" w:rsidRPr="008407EE">
        <w:rPr>
          <w:rFonts w:ascii="Trebuchet MS" w:hAnsi="Trebuchet MS"/>
          <w:color w:val="000000"/>
          <w:sz w:val="22"/>
          <w:szCs w:val="22"/>
        </w:rPr>
        <w:t xml:space="preserve"> DAM</w:t>
      </w:r>
      <w:r w:rsidR="0064154F">
        <w:rPr>
          <w:rFonts w:ascii="Trebuchet MS" w:hAnsi="Trebuchet MS"/>
          <w:color w:val="000000"/>
          <w:sz w:val="22"/>
          <w:szCs w:val="22"/>
        </w:rPr>
        <w:t xml:space="preserve"> </w:t>
      </w:r>
      <w:r w:rsidR="00CF2E54">
        <w:rPr>
          <w:rFonts w:ascii="Trebuchet MS" w:hAnsi="Trebuchet MS"/>
          <w:color w:val="000000"/>
          <w:sz w:val="22"/>
          <w:szCs w:val="22"/>
        </w:rPr>
        <w:t>Assets</w:t>
      </w:r>
      <w:r w:rsidRPr="008407EE">
        <w:rPr>
          <w:rFonts w:ascii="Trebuchet MS" w:hAnsi="Trebuchet MS"/>
          <w:color w:val="000000"/>
          <w:sz w:val="22"/>
          <w:szCs w:val="22"/>
        </w:rPr>
        <w:t xml:space="preserve"> caused by any act or omission of the </w:t>
      </w:r>
      <w:r w:rsidR="00E00A89" w:rsidRPr="008407EE">
        <w:rPr>
          <w:rFonts w:ascii="Trebuchet MS" w:hAnsi="Trebuchet MS"/>
          <w:color w:val="000000"/>
          <w:sz w:val="22"/>
          <w:szCs w:val="22"/>
        </w:rPr>
        <w:t>Agency</w:t>
      </w:r>
      <w:r w:rsidRPr="008407EE">
        <w:rPr>
          <w:rFonts w:ascii="Trebuchet MS" w:hAnsi="Trebuchet MS"/>
          <w:color w:val="000000"/>
          <w:sz w:val="22"/>
          <w:szCs w:val="22"/>
        </w:rPr>
        <w:t>;</w:t>
      </w:r>
    </w:p>
    <w:p w14:paraId="1724CF7E" w14:textId="2B67698F" w:rsidR="005C588B" w:rsidRPr="008407EE" w:rsidRDefault="005C588B" w:rsidP="00F93A15">
      <w:pPr>
        <w:pStyle w:val="Heading3"/>
        <w:tabs>
          <w:tab w:val="clear" w:pos="720"/>
          <w:tab w:val="num" w:pos="1418"/>
        </w:tabs>
        <w:spacing w:line="240" w:lineRule="auto"/>
        <w:ind w:left="1418"/>
        <w:rPr>
          <w:rFonts w:ascii="Trebuchet MS" w:hAnsi="Trebuchet MS"/>
          <w:color w:val="000000"/>
          <w:sz w:val="22"/>
          <w:szCs w:val="22"/>
        </w:rPr>
      </w:pPr>
      <w:r w:rsidRPr="008407EE">
        <w:rPr>
          <w:rFonts w:ascii="Trebuchet MS" w:hAnsi="Trebuchet MS"/>
          <w:color w:val="000000"/>
          <w:sz w:val="22"/>
          <w:szCs w:val="22"/>
        </w:rPr>
        <w:t xml:space="preserve">any unauthorised use of </w:t>
      </w:r>
      <w:r w:rsidR="00B35BC1">
        <w:rPr>
          <w:rFonts w:ascii="Trebuchet MS" w:hAnsi="Trebuchet MS"/>
          <w:color w:val="000000"/>
          <w:sz w:val="22"/>
          <w:szCs w:val="22"/>
        </w:rPr>
        <w:t>MDLZ</w:t>
      </w:r>
      <w:r w:rsidR="00292D37" w:rsidRPr="008407EE">
        <w:rPr>
          <w:rFonts w:ascii="Trebuchet MS" w:hAnsi="Trebuchet MS"/>
          <w:color w:val="000000"/>
          <w:sz w:val="22"/>
          <w:szCs w:val="22"/>
        </w:rPr>
        <w:t xml:space="preserve"> DAM</w:t>
      </w:r>
      <w:r w:rsidRPr="008407EE">
        <w:rPr>
          <w:rFonts w:ascii="Trebuchet MS" w:hAnsi="Trebuchet MS"/>
          <w:color w:val="000000"/>
          <w:sz w:val="22"/>
          <w:szCs w:val="22"/>
        </w:rPr>
        <w:t xml:space="preserve"> or </w:t>
      </w:r>
      <w:r w:rsidR="00B35BC1">
        <w:rPr>
          <w:rFonts w:ascii="Trebuchet MS" w:hAnsi="Trebuchet MS"/>
          <w:color w:val="000000"/>
          <w:sz w:val="22"/>
          <w:szCs w:val="22"/>
        </w:rPr>
        <w:t>MDLZ</w:t>
      </w:r>
      <w:r w:rsidR="00292D37" w:rsidRPr="008407EE">
        <w:rPr>
          <w:rFonts w:ascii="Trebuchet MS" w:hAnsi="Trebuchet MS"/>
          <w:color w:val="000000"/>
          <w:sz w:val="22"/>
          <w:szCs w:val="22"/>
        </w:rPr>
        <w:t xml:space="preserve"> DAM</w:t>
      </w:r>
      <w:r w:rsidR="0064154F">
        <w:rPr>
          <w:rFonts w:ascii="Trebuchet MS" w:hAnsi="Trebuchet MS"/>
          <w:color w:val="000000"/>
          <w:sz w:val="22"/>
          <w:szCs w:val="22"/>
        </w:rPr>
        <w:t xml:space="preserve"> </w:t>
      </w:r>
      <w:r w:rsidR="00BF3604">
        <w:rPr>
          <w:rFonts w:ascii="Trebuchet MS" w:hAnsi="Trebuchet MS"/>
          <w:color w:val="000000"/>
          <w:sz w:val="22"/>
          <w:szCs w:val="22"/>
        </w:rPr>
        <w:t>Assets</w:t>
      </w:r>
      <w:r w:rsidRPr="008407EE">
        <w:rPr>
          <w:rFonts w:ascii="Trebuchet MS" w:hAnsi="Trebuchet MS"/>
          <w:color w:val="000000"/>
          <w:sz w:val="22"/>
          <w:szCs w:val="22"/>
        </w:rPr>
        <w:t xml:space="preserve"> by the </w:t>
      </w:r>
      <w:r w:rsidR="00E00A89" w:rsidRPr="008407EE">
        <w:rPr>
          <w:rFonts w:ascii="Trebuchet MS" w:hAnsi="Trebuchet MS"/>
          <w:color w:val="000000"/>
          <w:sz w:val="22"/>
          <w:szCs w:val="22"/>
        </w:rPr>
        <w:t>Agency</w:t>
      </w:r>
      <w:r w:rsidRPr="008407EE">
        <w:rPr>
          <w:rFonts w:ascii="Trebuchet MS" w:hAnsi="Trebuchet MS"/>
          <w:color w:val="000000"/>
          <w:sz w:val="22"/>
          <w:szCs w:val="22"/>
        </w:rPr>
        <w:t xml:space="preserve">, its </w:t>
      </w:r>
      <w:r w:rsidR="0064154F">
        <w:rPr>
          <w:rFonts w:ascii="Trebuchet MS" w:hAnsi="Trebuchet MS"/>
          <w:color w:val="000000"/>
          <w:sz w:val="22"/>
          <w:szCs w:val="22"/>
        </w:rPr>
        <w:t>employees</w:t>
      </w:r>
      <w:r w:rsidR="00F904E1">
        <w:rPr>
          <w:rFonts w:ascii="Trebuchet MS" w:hAnsi="Trebuchet MS"/>
          <w:color w:val="000000"/>
          <w:sz w:val="22"/>
          <w:szCs w:val="22"/>
        </w:rPr>
        <w:t>,</w:t>
      </w:r>
      <w:r w:rsidRPr="008407EE">
        <w:rPr>
          <w:rFonts w:ascii="Trebuchet MS" w:hAnsi="Trebuchet MS"/>
          <w:color w:val="000000"/>
          <w:sz w:val="22"/>
          <w:szCs w:val="22"/>
        </w:rPr>
        <w:t xml:space="preserve"> or its members of staff not expressly authorised by </w:t>
      </w:r>
      <w:r w:rsidR="00B35BC1">
        <w:rPr>
          <w:rFonts w:ascii="Trebuchet MS" w:hAnsi="Trebuchet MS"/>
          <w:color w:val="000000"/>
          <w:sz w:val="22"/>
          <w:szCs w:val="22"/>
        </w:rPr>
        <w:t>MDLZ</w:t>
      </w:r>
      <w:r w:rsidRPr="008407EE">
        <w:rPr>
          <w:rFonts w:ascii="Trebuchet MS" w:hAnsi="Trebuchet MS"/>
          <w:color w:val="000000"/>
          <w:sz w:val="22"/>
          <w:szCs w:val="22"/>
        </w:rPr>
        <w:t xml:space="preserve">; </w:t>
      </w:r>
      <w:r w:rsidR="00A97600">
        <w:rPr>
          <w:rFonts w:ascii="Trebuchet MS" w:hAnsi="Trebuchet MS"/>
          <w:color w:val="000000"/>
          <w:sz w:val="22"/>
          <w:szCs w:val="22"/>
        </w:rPr>
        <w:t>and</w:t>
      </w:r>
    </w:p>
    <w:p w14:paraId="7A38E34C" w14:textId="77777777" w:rsidR="00A97600" w:rsidRPr="00196E49" w:rsidRDefault="005C588B" w:rsidP="00F93A15">
      <w:pPr>
        <w:pStyle w:val="Heading3"/>
        <w:tabs>
          <w:tab w:val="clear" w:pos="720"/>
          <w:tab w:val="num" w:pos="1418"/>
        </w:tabs>
        <w:spacing w:line="240" w:lineRule="auto"/>
        <w:ind w:left="1418"/>
        <w:rPr>
          <w:rFonts w:ascii="Trebuchet MS" w:hAnsi="Trebuchet MS"/>
          <w:color w:val="000000"/>
          <w:w w:val="0"/>
          <w:sz w:val="22"/>
          <w:szCs w:val="22"/>
        </w:rPr>
      </w:pPr>
      <w:r w:rsidRPr="008407EE">
        <w:rPr>
          <w:rFonts w:ascii="Trebuchet MS" w:hAnsi="Trebuchet MS"/>
          <w:color w:val="000000"/>
          <w:sz w:val="22"/>
          <w:szCs w:val="22"/>
        </w:rPr>
        <w:t>any third party claims alleging that use by the Indemn</w:t>
      </w:r>
      <w:r w:rsidR="001F4985" w:rsidRPr="008407EE">
        <w:rPr>
          <w:rFonts w:ascii="Trebuchet MS" w:hAnsi="Trebuchet MS"/>
          <w:color w:val="000000"/>
          <w:sz w:val="22"/>
          <w:szCs w:val="22"/>
        </w:rPr>
        <w:t>ified Part</w:t>
      </w:r>
      <w:r w:rsidR="00F904E1">
        <w:rPr>
          <w:rFonts w:ascii="Trebuchet MS" w:hAnsi="Trebuchet MS"/>
          <w:color w:val="000000"/>
          <w:sz w:val="22"/>
          <w:szCs w:val="22"/>
        </w:rPr>
        <w:t>ies</w:t>
      </w:r>
      <w:r w:rsidR="001F4985" w:rsidRPr="008407EE">
        <w:rPr>
          <w:rFonts w:ascii="Trebuchet MS" w:hAnsi="Trebuchet MS"/>
          <w:color w:val="000000"/>
          <w:sz w:val="22"/>
          <w:szCs w:val="22"/>
        </w:rPr>
        <w:t xml:space="preserve"> of any Asset</w:t>
      </w:r>
      <w:r w:rsidR="001D686C">
        <w:rPr>
          <w:rFonts w:ascii="Trebuchet MS" w:hAnsi="Trebuchet MS"/>
          <w:color w:val="000000"/>
          <w:sz w:val="22"/>
          <w:szCs w:val="22"/>
        </w:rPr>
        <w:t xml:space="preserve"> </w:t>
      </w:r>
      <w:r w:rsidRPr="008407EE">
        <w:rPr>
          <w:rFonts w:ascii="Trebuchet MS" w:hAnsi="Trebuchet MS"/>
          <w:color w:val="000000"/>
          <w:sz w:val="22"/>
          <w:szCs w:val="22"/>
        </w:rPr>
        <w:t xml:space="preserve">uploaded or supplied for upload onto </w:t>
      </w:r>
      <w:r w:rsidR="00B35BC1">
        <w:rPr>
          <w:rFonts w:ascii="Trebuchet MS" w:hAnsi="Trebuchet MS"/>
          <w:color w:val="000000"/>
          <w:sz w:val="22"/>
          <w:szCs w:val="22"/>
        </w:rPr>
        <w:t>MDLZ</w:t>
      </w:r>
      <w:r w:rsidR="00292D37" w:rsidRPr="008407EE">
        <w:rPr>
          <w:rFonts w:ascii="Trebuchet MS" w:hAnsi="Trebuchet MS"/>
          <w:color w:val="000000"/>
          <w:sz w:val="22"/>
          <w:szCs w:val="22"/>
        </w:rPr>
        <w:t xml:space="preserve"> DAM</w:t>
      </w:r>
      <w:r w:rsidRPr="008407EE">
        <w:rPr>
          <w:rFonts w:ascii="Trebuchet MS" w:hAnsi="Trebuchet MS"/>
          <w:color w:val="000000"/>
          <w:sz w:val="22"/>
          <w:szCs w:val="22"/>
        </w:rPr>
        <w:t xml:space="preserve"> by or on behalf of the </w:t>
      </w:r>
      <w:r w:rsidR="00E00A89" w:rsidRPr="008407EE">
        <w:rPr>
          <w:rFonts w:ascii="Trebuchet MS" w:hAnsi="Trebuchet MS"/>
          <w:color w:val="000000"/>
          <w:sz w:val="22"/>
          <w:szCs w:val="22"/>
        </w:rPr>
        <w:t>Agency</w:t>
      </w:r>
      <w:r w:rsidRPr="008407EE">
        <w:rPr>
          <w:rFonts w:ascii="Trebuchet MS" w:hAnsi="Trebuchet MS"/>
          <w:color w:val="000000"/>
          <w:sz w:val="22"/>
          <w:szCs w:val="22"/>
        </w:rPr>
        <w:t xml:space="preserve"> exceeds </w:t>
      </w:r>
      <w:r w:rsidR="00B072DA">
        <w:rPr>
          <w:rFonts w:ascii="Trebuchet MS" w:hAnsi="Trebuchet MS"/>
          <w:color w:val="000000"/>
          <w:sz w:val="22"/>
          <w:szCs w:val="22"/>
        </w:rPr>
        <w:t>or violat</w:t>
      </w:r>
      <w:r w:rsidR="00793259">
        <w:rPr>
          <w:rFonts w:ascii="Trebuchet MS" w:hAnsi="Trebuchet MS"/>
          <w:color w:val="000000"/>
          <w:sz w:val="22"/>
          <w:szCs w:val="22"/>
        </w:rPr>
        <w:t>e</w:t>
      </w:r>
      <w:r w:rsidR="00B072DA">
        <w:rPr>
          <w:rFonts w:ascii="Trebuchet MS" w:hAnsi="Trebuchet MS"/>
          <w:color w:val="000000"/>
          <w:sz w:val="22"/>
          <w:szCs w:val="22"/>
        </w:rPr>
        <w:t xml:space="preserve">s </w:t>
      </w:r>
      <w:r w:rsidRPr="008407EE">
        <w:rPr>
          <w:rFonts w:ascii="Trebuchet MS" w:hAnsi="Trebuchet MS"/>
          <w:color w:val="000000"/>
          <w:sz w:val="22"/>
          <w:szCs w:val="22"/>
        </w:rPr>
        <w:t xml:space="preserve">the usage rights acquired from third parties in respect of the Asset, </w:t>
      </w:r>
      <w:r w:rsidR="00B072DA">
        <w:rPr>
          <w:rFonts w:ascii="Trebuchet MS" w:hAnsi="Trebuchet MS"/>
          <w:color w:val="000000"/>
          <w:sz w:val="22"/>
          <w:szCs w:val="22"/>
        </w:rPr>
        <w:t xml:space="preserve">or limitations placed on the use of such Asset, </w:t>
      </w:r>
      <w:r w:rsidRPr="008407EE">
        <w:rPr>
          <w:rFonts w:ascii="Trebuchet MS" w:hAnsi="Trebuchet MS"/>
          <w:color w:val="000000"/>
          <w:sz w:val="22"/>
          <w:szCs w:val="22"/>
        </w:rPr>
        <w:t>where such use corresponds to the associated Metadata but such Metadata is incorrect</w:t>
      </w:r>
      <w:r w:rsidR="00A97600">
        <w:rPr>
          <w:rFonts w:ascii="Trebuchet MS" w:hAnsi="Trebuchet MS"/>
          <w:color w:val="000000"/>
          <w:sz w:val="22"/>
          <w:szCs w:val="22"/>
        </w:rPr>
        <w:t>.</w:t>
      </w:r>
      <w:bookmarkStart w:id="0" w:name="_DV_M185"/>
      <w:bookmarkStart w:id="1" w:name="_DV_M187"/>
      <w:bookmarkStart w:id="2" w:name="_DV_M188"/>
      <w:bookmarkStart w:id="3" w:name="_DV_M192"/>
      <w:bookmarkStart w:id="4" w:name="_DV_M193"/>
      <w:bookmarkStart w:id="5" w:name="_DV_M194"/>
      <w:bookmarkEnd w:id="0"/>
      <w:bookmarkEnd w:id="1"/>
      <w:bookmarkEnd w:id="2"/>
      <w:bookmarkEnd w:id="3"/>
      <w:bookmarkEnd w:id="4"/>
      <w:bookmarkEnd w:id="5"/>
    </w:p>
    <w:p w14:paraId="7374C23B" w14:textId="77777777" w:rsidR="00A97600" w:rsidRDefault="00A97600" w:rsidP="00F93A15">
      <w:pPr>
        <w:pStyle w:val="Heading3"/>
        <w:tabs>
          <w:tab w:val="clear" w:pos="720"/>
          <w:tab w:val="num" w:pos="1418"/>
        </w:tabs>
        <w:spacing w:line="240" w:lineRule="auto"/>
        <w:ind w:left="1418"/>
        <w:rPr>
          <w:rFonts w:ascii="Trebuchet MS" w:hAnsi="Trebuchet MS"/>
          <w:color w:val="000000"/>
          <w:w w:val="0"/>
          <w:sz w:val="22"/>
          <w:szCs w:val="22"/>
        </w:rPr>
      </w:pPr>
      <w:r w:rsidRPr="008407EE">
        <w:rPr>
          <w:rFonts w:ascii="Trebuchet MS" w:hAnsi="Trebuchet MS"/>
          <w:color w:val="000000"/>
          <w:sz w:val="22"/>
          <w:szCs w:val="22"/>
        </w:rPr>
        <w:t>any third party claims alleging that use by the Indemnified Part</w:t>
      </w:r>
      <w:r>
        <w:rPr>
          <w:rFonts w:ascii="Trebuchet MS" w:hAnsi="Trebuchet MS"/>
          <w:color w:val="000000"/>
          <w:sz w:val="22"/>
          <w:szCs w:val="22"/>
        </w:rPr>
        <w:t>ies</w:t>
      </w:r>
      <w:r w:rsidRPr="008407EE">
        <w:rPr>
          <w:rFonts w:ascii="Trebuchet MS" w:hAnsi="Trebuchet MS"/>
          <w:color w:val="000000"/>
          <w:sz w:val="22"/>
          <w:szCs w:val="22"/>
        </w:rPr>
        <w:t xml:space="preserve"> of any Asset</w:t>
      </w:r>
      <w:r w:rsidR="001D686C">
        <w:rPr>
          <w:rFonts w:ascii="Trebuchet MS" w:hAnsi="Trebuchet MS"/>
          <w:color w:val="000000"/>
          <w:sz w:val="22"/>
          <w:szCs w:val="22"/>
        </w:rPr>
        <w:t xml:space="preserve"> </w:t>
      </w:r>
      <w:r>
        <w:rPr>
          <w:rFonts w:ascii="Trebuchet MS" w:hAnsi="Trebuchet MS"/>
          <w:color w:val="000000"/>
          <w:sz w:val="22"/>
          <w:szCs w:val="22"/>
        </w:rPr>
        <w:t>that was supplied by Agency outside of the MDLZ</w:t>
      </w:r>
      <w:r w:rsidRPr="008407EE">
        <w:rPr>
          <w:rFonts w:ascii="Trebuchet MS" w:hAnsi="Trebuchet MS"/>
          <w:color w:val="000000"/>
          <w:sz w:val="22"/>
          <w:szCs w:val="22"/>
        </w:rPr>
        <w:t xml:space="preserve"> DAM</w:t>
      </w:r>
      <w:r w:rsidR="000325EF">
        <w:rPr>
          <w:rFonts w:ascii="Trebuchet MS" w:hAnsi="Trebuchet MS"/>
          <w:color w:val="000000"/>
          <w:sz w:val="22"/>
          <w:szCs w:val="22"/>
        </w:rPr>
        <w:t xml:space="preserve"> </w:t>
      </w:r>
      <w:r w:rsidRPr="008407EE">
        <w:rPr>
          <w:rFonts w:ascii="Trebuchet MS" w:hAnsi="Trebuchet MS"/>
          <w:color w:val="000000"/>
          <w:sz w:val="22"/>
          <w:szCs w:val="22"/>
        </w:rPr>
        <w:t xml:space="preserve">by or on behalf of the Agency exceeds </w:t>
      </w:r>
      <w:r>
        <w:rPr>
          <w:rFonts w:ascii="Trebuchet MS" w:hAnsi="Trebuchet MS"/>
          <w:color w:val="000000"/>
          <w:sz w:val="22"/>
          <w:szCs w:val="22"/>
        </w:rPr>
        <w:t xml:space="preserve">or violates </w:t>
      </w:r>
      <w:r w:rsidRPr="008407EE">
        <w:rPr>
          <w:rFonts w:ascii="Trebuchet MS" w:hAnsi="Trebuchet MS"/>
          <w:color w:val="000000"/>
          <w:sz w:val="22"/>
          <w:szCs w:val="22"/>
        </w:rPr>
        <w:t xml:space="preserve">the usage rights acquired from third parties in respect of the Asset, </w:t>
      </w:r>
      <w:r>
        <w:rPr>
          <w:rFonts w:ascii="Trebuchet MS" w:hAnsi="Trebuchet MS"/>
          <w:color w:val="000000"/>
          <w:sz w:val="22"/>
          <w:szCs w:val="22"/>
        </w:rPr>
        <w:t xml:space="preserve">or limitations placed on the use of such Asset, </w:t>
      </w:r>
      <w:r w:rsidRPr="008407EE">
        <w:rPr>
          <w:rFonts w:ascii="Trebuchet MS" w:hAnsi="Trebuchet MS"/>
          <w:color w:val="000000"/>
          <w:sz w:val="22"/>
          <w:szCs w:val="22"/>
        </w:rPr>
        <w:t>where such use corresponds to the associated Metadata but such Metadata is incorrect</w:t>
      </w:r>
      <w:r w:rsidR="00196E49">
        <w:rPr>
          <w:rFonts w:ascii="Trebuchet MS" w:hAnsi="Trebuchet MS"/>
          <w:color w:val="000000"/>
          <w:sz w:val="22"/>
          <w:szCs w:val="22"/>
        </w:rPr>
        <w:t xml:space="preserve">.  </w:t>
      </w:r>
    </w:p>
    <w:p w14:paraId="614C59BA" w14:textId="77777777" w:rsidR="005C588B" w:rsidRPr="00A97600" w:rsidRDefault="005C588B" w:rsidP="00F93A15">
      <w:pPr>
        <w:pStyle w:val="Heading2"/>
        <w:spacing w:line="240" w:lineRule="auto"/>
        <w:jc w:val="both"/>
        <w:rPr>
          <w:rFonts w:ascii="Trebuchet MS" w:hAnsi="Trebuchet MS"/>
          <w:color w:val="000000"/>
          <w:sz w:val="22"/>
          <w:szCs w:val="22"/>
        </w:rPr>
      </w:pPr>
      <w:r w:rsidRPr="00A97600">
        <w:rPr>
          <w:rFonts w:ascii="Trebuchet MS" w:hAnsi="Trebuchet MS"/>
          <w:color w:val="000000"/>
          <w:sz w:val="22"/>
          <w:szCs w:val="22"/>
        </w:rPr>
        <w:t xml:space="preserve">The </w:t>
      </w:r>
      <w:r w:rsidR="00E00A89" w:rsidRPr="00A97600">
        <w:rPr>
          <w:rFonts w:ascii="Trebuchet MS" w:hAnsi="Trebuchet MS"/>
          <w:color w:val="000000"/>
          <w:sz w:val="22"/>
          <w:szCs w:val="22"/>
        </w:rPr>
        <w:t>Agency</w:t>
      </w:r>
      <w:r w:rsidRPr="00A97600">
        <w:rPr>
          <w:rFonts w:ascii="Trebuchet MS" w:hAnsi="Trebuchet MS"/>
          <w:color w:val="000000"/>
          <w:sz w:val="22"/>
          <w:szCs w:val="22"/>
        </w:rPr>
        <w:t xml:space="preserve"> accepts that </w:t>
      </w:r>
      <w:r w:rsidR="00B35BC1" w:rsidRPr="00A97600">
        <w:rPr>
          <w:rFonts w:ascii="Trebuchet MS" w:hAnsi="Trebuchet MS"/>
          <w:color w:val="000000"/>
          <w:sz w:val="22"/>
          <w:szCs w:val="22"/>
        </w:rPr>
        <w:t>MDLZ</w:t>
      </w:r>
      <w:r w:rsidRPr="00A97600">
        <w:rPr>
          <w:rFonts w:ascii="Trebuchet MS" w:hAnsi="Trebuchet MS"/>
          <w:color w:val="000000"/>
          <w:sz w:val="22"/>
          <w:szCs w:val="22"/>
        </w:rPr>
        <w:t xml:space="preserve"> shall have no responsibility for any interruptions or capacity constraints affecting </w:t>
      </w:r>
      <w:r w:rsidR="00B35BC1" w:rsidRPr="00A97600">
        <w:rPr>
          <w:rFonts w:ascii="Trebuchet MS" w:hAnsi="Trebuchet MS"/>
          <w:color w:val="000000"/>
          <w:sz w:val="22"/>
          <w:szCs w:val="22"/>
        </w:rPr>
        <w:t>MDLZ</w:t>
      </w:r>
      <w:r w:rsidR="00292D37" w:rsidRPr="00A97600">
        <w:rPr>
          <w:rFonts w:ascii="Trebuchet MS" w:hAnsi="Trebuchet MS"/>
          <w:color w:val="000000"/>
          <w:sz w:val="22"/>
          <w:szCs w:val="22"/>
        </w:rPr>
        <w:t xml:space="preserve"> DAM</w:t>
      </w:r>
      <w:r w:rsidRPr="00A97600">
        <w:rPr>
          <w:rFonts w:ascii="Trebuchet MS" w:hAnsi="Trebuchet MS"/>
          <w:color w:val="000000"/>
          <w:sz w:val="22"/>
          <w:szCs w:val="22"/>
        </w:rPr>
        <w:t xml:space="preserve"> arising from any cause</w:t>
      </w:r>
      <w:bookmarkStart w:id="6" w:name="_DV_M195"/>
      <w:bookmarkEnd w:id="6"/>
      <w:r w:rsidRPr="00A97600">
        <w:rPr>
          <w:rFonts w:ascii="Trebuchet MS" w:hAnsi="Trebuchet MS"/>
          <w:color w:val="000000"/>
          <w:sz w:val="22"/>
          <w:szCs w:val="22"/>
        </w:rPr>
        <w:t xml:space="preserve">, including without limitation </w:t>
      </w:r>
      <w:bookmarkStart w:id="7" w:name="_DV_M196"/>
      <w:bookmarkEnd w:id="7"/>
      <w:r w:rsidRPr="00A97600">
        <w:rPr>
          <w:rFonts w:ascii="Trebuchet MS" w:hAnsi="Trebuchet MS"/>
          <w:color w:val="000000"/>
          <w:sz w:val="22"/>
          <w:szCs w:val="22"/>
        </w:rPr>
        <w:t xml:space="preserve">constraints arising from telecommunications networks or service providers and reasonable interruptions for testing, repair, maintenance and service integration. </w:t>
      </w:r>
    </w:p>
    <w:p w14:paraId="491B1DFF" w14:textId="77777777" w:rsidR="005C588B" w:rsidRPr="00665CD1" w:rsidRDefault="005C588B" w:rsidP="00F93A15">
      <w:pPr>
        <w:pStyle w:val="Heading1"/>
        <w:keepNext/>
        <w:spacing w:after="240"/>
        <w:jc w:val="both"/>
        <w:rPr>
          <w:rFonts w:ascii="Trebuchet MS" w:hAnsi="Trebuchet MS"/>
          <w:b/>
          <w:color w:val="000000"/>
          <w:sz w:val="22"/>
          <w:szCs w:val="22"/>
        </w:rPr>
      </w:pPr>
      <w:bookmarkStart w:id="8" w:name="_DV_M199"/>
      <w:bookmarkEnd w:id="8"/>
      <w:r w:rsidRPr="00665CD1">
        <w:rPr>
          <w:rFonts w:ascii="Trebuchet MS" w:hAnsi="Trebuchet MS"/>
          <w:b/>
          <w:color w:val="000000"/>
          <w:sz w:val="22"/>
          <w:szCs w:val="22"/>
        </w:rPr>
        <w:t>General</w:t>
      </w:r>
    </w:p>
    <w:p w14:paraId="305A88EB" w14:textId="77777777" w:rsidR="005C588B" w:rsidRDefault="005C588B" w:rsidP="00F93A15">
      <w:pPr>
        <w:pStyle w:val="Heading2"/>
        <w:numPr>
          <w:ilvl w:val="0"/>
          <w:numId w:val="0"/>
        </w:numPr>
        <w:spacing w:line="240" w:lineRule="auto"/>
        <w:jc w:val="both"/>
        <w:rPr>
          <w:rFonts w:ascii="Trebuchet MS" w:hAnsi="Trebuchet MS"/>
          <w:color w:val="000000"/>
          <w:sz w:val="22"/>
          <w:szCs w:val="22"/>
        </w:rPr>
      </w:pPr>
      <w:r w:rsidRPr="009B3639">
        <w:rPr>
          <w:rFonts w:ascii="Trebuchet MS" w:hAnsi="Trebuchet MS"/>
          <w:color w:val="000000"/>
          <w:sz w:val="22"/>
          <w:szCs w:val="22"/>
        </w:rPr>
        <w:t xml:space="preserve">Wherever these </w:t>
      </w:r>
      <w:r w:rsidR="00B35BC1" w:rsidRPr="009B3639">
        <w:rPr>
          <w:rFonts w:ascii="Trebuchet MS" w:hAnsi="Trebuchet MS"/>
          <w:color w:val="000000"/>
          <w:sz w:val="22"/>
          <w:szCs w:val="22"/>
        </w:rPr>
        <w:t>MDLZ</w:t>
      </w:r>
      <w:r w:rsidR="00292D37" w:rsidRPr="009B3639">
        <w:rPr>
          <w:rFonts w:ascii="Trebuchet MS" w:hAnsi="Trebuchet MS"/>
          <w:color w:val="000000"/>
          <w:sz w:val="22"/>
          <w:szCs w:val="22"/>
        </w:rPr>
        <w:t xml:space="preserve"> DAM</w:t>
      </w:r>
      <w:r w:rsidRPr="009B3639">
        <w:rPr>
          <w:rFonts w:ascii="Trebuchet MS" w:hAnsi="Trebuchet MS"/>
          <w:color w:val="000000"/>
          <w:sz w:val="22"/>
          <w:szCs w:val="22"/>
        </w:rPr>
        <w:t xml:space="preserve"> Terms require that notice be given in writing then such notice, approval or consent may be given by  email, which in the case of communications with the </w:t>
      </w:r>
      <w:r w:rsidR="00E00A89" w:rsidRPr="009B3639">
        <w:rPr>
          <w:rFonts w:ascii="Trebuchet MS" w:hAnsi="Trebuchet MS"/>
          <w:color w:val="000000"/>
          <w:sz w:val="22"/>
          <w:szCs w:val="22"/>
        </w:rPr>
        <w:lastRenderedPageBreak/>
        <w:t>Agency</w:t>
      </w:r>
      <w:r w:rsidR="009B3639">
        <w:rPr>
          <w:rFonts w:ascii="Trebuchet MS" w:hAnsi="Trebuchet MS"/>
          <w:color w:val="000000"/>
          <w:sz w:val="22"/>
          <w:szCs w:val="22"/>
        </w:rPr>
        <w:t xml:space="preserve"> may be sent to any </w:t>
      </w:r>
      <w:r w:rsidR="00736DF1">
        <w:rPr>
          <w:rFonts w:ascii="Trebuchet MS" w:hAnsi="Trebuchet MS"/>
          <w:color w:val="000000"/>
          <w:sz w:val="22"/>
          <w:szCs w:val="22"/>
        </w:rPr>
        <w:t xml:space="preserve">Agency </w:t>
      </w:r>
      <w:r w:rsidR="00C5329D">
        <w:rPr>
          <w:rFonts w:ascii="Trebuchet MS" w:hAnsi="Trebuchet MS"/>
          <w:color w:val="000000"/>
          <w:sz w:val="22"/>
          <w:szCs w:val="22"/>
        </w:rPr>
        <w:t>U</w:t>
      </w:r>
      <w:r w:rsidR="00736DF1">
        <w:rPr>
          <w:rFonts w:ascii="Trebuchet MS" w:hAnsi="Trebuchet MS"/>
          <w:color w:val="000000"/>
          <w:sz w:val="22"/>
          <w:szCs w:val="22"/>
        </w:rPr>
        <w:t>ser</w:t>
      </w:r>
      <w:r w:rsidRPr="009B3639">
        <w:rPr>
          <w:rFonts w:ascii="Trebuchet MS" w:hAnsi="Trebuchet MS"/>
          <w:color w:val="000000"/>
          <w:sz w:val="22"/>
          <w:szCs w:val="22"/>
        </w:rPr>
        <w:t xml:space="preserve"> and in the case of communications with </w:t>
      </w:r>
      <w:r w:rsidR="00B35BC1" w:rsidRPr="009B3639">
        <w:rPr>
          <w:rFonts w:ascii="Trebuchet MS" w:hAnsi="Trebuchet MS"/>
          <w:color w:val="000000"/>
          <w:sz w:val="22"/>
          <w:szCs w:val="22"/>
        </w:rPr>
        <w:t>MDLZ</w:t>
      </w:r>
      <w:r w:rsidRPr="009B3639">
        <w:rPr>
          <w:rFonts w:ascii="Trebuchet MS" w:hAnsi="Trebuchet MS"/>
          <w:color w:val="000000"/>
          <w:sz w:val="22"/>
          <w:szCs w:val="22"/>
        </w:rPr>
        <w:t xml:space="preserve"> should be sent to such email address as </w:t>
      </w:r>
      <w:r w:rsidR="00B35BC1" w:rsidRPr="009B3639">
        <w:rPr>
          <w:rFonts w:ascii="Trebuchet MS" w:hAnsi="Trebuchet MS"/>
          <w:color w:val="000000"/>
          <w:sz w:val="22"/>
          <w:szCs w:val="22"/>
        </w:rPr>
        <w:t>MDLZ</w:t>
      </w:r>
      <w:r w:rsidRPr="009B3639">
        <w:rPr>
          <w:rFonts w:ascii="Trebuchet MS" w:hAnsi="Trebuchet MS"/>
          <w:color w:val="000000"/>
          <w:sz w:val="22"/>
          <w:szCs w:val="22"/>
        </w:rPr>
        <w:t xml:space="preserve"> may notify for</w:t>
      </w:r>
      <w:r w:rsidR="009B3639">
        <w:rPr>
          <w:rFonts w:ascii="Trebuchet MS" w:hAnsi="Trebuchet MS"/>
          <w:color w:val="000000"/>
          <w:sz w:val="22"/>
          <w:szCs w:val="22"/>
        </w:rPr>
        <w:t xml:space="preserve"> this purpose from time to time.</w:t>
      </w:r>
    </w:p>
    <w:p w14:paraId="1C436B93" w14:textId="77777777" w:rsidR="009F309C" w:rsidRPr="009F309C" w:rsidRDefault="009F309C" w:rsidP="00F93A15">
      <w:pPr>
        <w:pStyle w:val="FBodyMain"/>
        <w:ind w:firstLine="0"/>
        <w:rPr>
          <w:rFonts w:ascii="Trebuchet MS" w:hAnsi="Trebuchet MS"/>
          <w:color w:val="000000"/>
          <w:sz w:val="22"/>
          <w:szCs w:val="22"/>
          <w:lang w:val="en-GB" w:eastAsia="en-GB"/>
        </w:rPr>
      </w:pPr>
      <w:r w:rsidRPr="009F309C">
        <w:rPr>
          <w:rFonts w:ascii="Trebuchet MS" w:hAnsi="Trebuchet MS"/>
          <w:color w:val="000000"/>
          <w:sz w:val="22"/>
          <w:szCs w:val="22"/>
          <w:lang w:val="en-GB" w:eastAsia="en-GB"/>
        </w:rPr>
        <w:t>EXECUTED</w:t>
      </w:r>
      <w:r>
        <w:rPr>
          <w:rFonts w:ascii="Trebuchet MS" w:hAnsi="Trebuchet MS"/>
          <w:color w:val="000000"/>
          <w:sz w:val="22"/>
          <w:szCs w:val="22"/>
          <w:lang w:val="en-GB" w:eastAsia="en-GB"/>
        </w:rPr>
        <w:t xml:space="preserve"> by the p</w:t>
      </w:r>
      <w:r w:rsidRPr="009F309C">
        <w:rPr>
          <w:rFonts w:ascii="Trebuchet MS" w:hAnsi="Trebuchet MS"/>
          <w:color w:val="000000"/>
          <w:sz w:val="22"/>
          <w:szCs w:val="22"/>
          <w:lang w:val="en-GB" w:eastAsia="en-GB"/>
        </w:rPr>
        <w:t>arties acting by their duly authorized represen</w:t>
      </w:r>
      <w:r>
        <w:rPr>
          <w:rFonts w:ascii="Trebuchet MS" w:hAnsi="Trebuchet MS"/>
          <w:color w:val="000000"/>
          <w:sz w:val="22"/>
          <w:szCs w:val="22"/>
          <w:lang w:val="en-GB" w:eastAsia="en-GB"/>
        </w:rPr>
        <w:t xml:space="preserve">tatives effective as of the date </w:t>
      </w:r>
      <w:r w:rsidR="00E075ED">
        <w:rPr>
          <w:rFonts w:ascii="Trebuchet MS" w:hAnsi="Trebuchet MS"/>
          <w:color w:val="000000"/>
          <w:sz w:val="22"/>
          <w:szCs w:val="22"/>
          <w:lang w:val="en-GB" w:eastAsia="en-GB"/>
        </w:rPr>
        <w:t>of mutual execution</w:t>
      </w:r>
      <w:r>
        <w:rPr>
          <w:rFonts w:ascii="Trebuchet MS" w:hAnsi="Trebuchet MS"/>
          <w:color w:val="000000"/>
          <w:sz w:val="22"/>
          <w:szCs w:val="22"/>
          <w:lang w:val="en-GB" w:eastAsia="en-GB"/>
        </w:rPr>
        <w:t>.</w:t>
      </w:r>
    </w:p>
    <w:p w14:paraId="6182B5D3" w14:textId="77777777" w:rsidR="009F309C" w:rsidRPr="009F309C" w:rsidRDefault="009F309C" w:rsidP="00F93A15">
      <w:pPr>
        <w:pStyle w:val="FBodyMain"/>
        <w:rPr>
          <w:rFonts w:ascii="Trebuchet MS" w:hAnsi="Trebuchet MS"/>
          <w:color w:val="000000"/>
          <w:sz w:val="22"/>
          <w:szCs w:val="22"/>
          <w:lang w:val="en-GB" w:eastAsia="en-GB"/>
        </w:rPr>
      </w:pPr>
    </w:p>
    <w:p w14:paraId="6E864E2B" w14:textId="77777777" w:rsidR="009F309C" w:rsidRDefault="00E07CEC" w:rsidP="00F93A15">
      <w:pPr>
        <w:pStyle w:val="FClosingLeft"/>
        <w:rPr>
          <w:rFonts w:ascii="Trebuchet MS" w:hAnsi="Trebuchet MS"/>
          <w:color w:val="000000"/>
          <w:sz w:val="22"/>
          <w:szCs w:val="22"/>
          <w:lang w:val="en-GB" w:eastAsia="en-GB"/>
        </w:rPr>
      </w:pPr>
      <w:r w:rsidRPr="00E07CEC">
        <w:rPr>
          <w:rFonts w:ascii="Trebuchet MS" w:hAnsi="Trebuchet MS"/>
          <w:color w:val="000000"/>
          <w:sz w:val="22"/>
          <w:szCs w:val="22"/>
          <w:lang w:val="en-GB" w:eastAsia="en-GB"/>
        </w:rPr>
        <w:t>M</w:t>
      </w:r>
      <w:r>
        <w:rPr>
          <w:rFonts w:ascii="Trebuchet MS" w:hAnsi="Trebuchet MS"/>
          <w:color w:val="000000"/>
          <w:sz w:val="22"/>
          <w:szCs w:val="22"/>
          <w:lang w:val="en-GB" w:eastAsia="en-GB"/>
        </w:rPr>
        <w:t>ONDELEZ EUROPE PROCUREMENT GmbH</w:t>
      </w:r>
      <w:r>
        <w:rPr>
          <w:rFonts w:ascii="Trebuchet MS" w:hAnsi="Trebuchet MS"/>
          <w:color w:val="000000"/>
          <w:sz w:val="22"/>
          <w:szCs w:val="22"/>
          <w:lang w:val="en-GB" w:eastAsia="en-GB"/>
        </w:rPr>
        <w:tab/>
      </w:r>
      <w:r>
        <w:rPr>
          <w:rFonts w:ascii="Trebuchet MS" w:hAnsi="Trebuchet MS"/>
          <w:color w:val="000000"/>
          <w:sz w:val="22"/>
          <w:szCs w:val="22"/>
          <w:lang w:val="en-GB" w:eastAsia="en-GB"/>
        </w:rPr>
        <w:tab/>
      </w:r>
      <w:bookmarkStart w:id="9" w:name="_GoBack"/>
      <w:bookmarkEnd w:id="9"/>
      <w:r w:rsidR="009F309C" w:rsidRPr="009641CB">
        <w:rPr>
          <w:rFonts w:ascii="Trebuchet MS" w:hAnsi="Trebuchet MS"/>
          <w:color w:val="000000"/>
          <w:sz w:val="22"/>
          <w:szCs w:val="22"/>
          <w:highlight w:val="yellow"/>
          <w:lang w:val="en-GB" w:eastAsia="en-GB"/>
        </w:rPr>
        <w:t>NAME</w:t>
      </w:r>
      <w:r w:rsidR="009F309C" w:rsidRPr="009F309C">
        <w:rPr>
          <w:rFonts w:ascii="Trebuchet MS" w:hAnsi="Trebuchet MS"/>
          <w:color w:val="000000"/>
          <w:sz w:val="22"/>
          <w:szCs w:val="22"/>
          <w:lang w:val="en-GB" w:eastAsia="en-GB"/>
        </w:rPr>
        <w:br/>
      </w:r>
      <w:r w:rsidR="009F309C" w:rsidRPr="009F309C">
        <w:rPr>
          <w:rFonts w:ascii="Trebuchet MS" w:hAnsi="Trebuchet MS"/>
          <w:color w:val="000000"/>
          <w:sz w:val="22"/>
          <w:szCs w:val="22"/>
          <w:lang w:val="en-GB" w:eastAsia="en-GB"/>
        </w:rPr>
        <w:br/>
      </w:r>
      <w:r w:rsidR="009F309C" w:rsidRPr="009F309C">
        <w:rPr>
          <w:rFonts w:ascii="Trebuchet MS" w:hAnsi="Trebuchet MS"/>
          <w:color w:val="000000"/>
          <w:sz w:val="22"/>
          <w:szCs w:val="22"/>
          <w:lang w:val="en-GB" w:eastAsia="en-GB"/>
        </w:rPr>
        <w:br/>
      </w:r>
      <w:r w:rsidR="009F309C">
        <w:rPr>
          <w:rFonts w:ascii="Trebuchet MS" w:hAnsi="Trebuchet MS"/>
          <w:color w:val="000000"/>
          <w:sz w:val="22"/>
          <w:szCs w:val="22"/>
          <w:lang w:val="en-GB" w:eastAsia="en-GB"/>
        </w:rPr>
        <w:t>______________________________________________________________________________</w:t>
      </w:r>
    </w:p>
    <w:p w14:paraId="3171C4C1" w14:textId="77777777" w:rsidR="009F309C" w:rsidRPr="009F309C" w:rsidRDefault="009F309C" w:rsidP="00F93A15">
      <w:pPr>
        <w:pStyle w:val="FClosingLeft"/>
        <w:spacing w:before="0"/>
        <w:rPr>
          <w:rFonts w:ascii="Trebuchet MS" w:hAnsi="Trebuchet MS"/>
          <w:color w:val="000000"/>
          <w:sz w:val="22"/>
          <w:szCs w:val="22"/>
          <w:lang w:val="en-GB" w:eastAsia="en-GB"/>
        </w:rPr>
      </w:pPr>
      <w:r>
        <w:rPr>
          <w:rFonts w:ascii="Trebuchet MS" w:hAnsi="Trebuchet MS"/>
          <w:color w:val="000000"/>
          <w:sz w:val="22"/>
          <w:szCs w:val="22"/>
          <w:lang w:val="en-GB" w:eastAsia="en-GB"/>
        </w:rPr>
        <w:t>Signature</w:t>
      </w:r>
      <w:r w:rsidRPr="009F309C">
        <w:rPr>
          <w:rFonts w:ascii="Trebuchet MS" w:hAnsi="Trebuchet MS"/>
          <w:color w:val="000000"/>
          <w:sz w:val="22"/>
          <w:szCs w:val="22"/>
          <w:lang w:val="en-GB" w:eastAsia="en-GB"/>
        </w:rPr>
        <w:tab/>
      </w:r>
      <w:r w:rsidRPr="009F309C">
        <w:rPr>
          <w:rFonts w:ascii="Trebuchet MS" w:hAnsi="Trebuchet MS"/>
          <w:color w:val="000000"/>
          <w:sz w:val="22"/>
          <w:szCs w:val="22"/>
          <w:lang w:val="en-GB" w:eastAsia="en-GB"/>
        </w:rPr>
        <w:tab/>
      </w:r>
      <w:r w:rsidRPr="009F309C">
        <w:rPr>
          <w:rFonts w:ascii="Trebuchet MS" w:hAnsi="Trebuchet MS"/>
          <w:color w:val="000000"/>
          <w:sz w:val="22"/>
          <w:szCs w:val="22"/>
          <w:lang w:val="en-GB" w:eastAsia="en-GB"/>
        </w:rPr>
        <w:tab/>
      </w:r>
      <w:r w:rsidRPr="009F309C">
        <w:rPr>
          <w:rFonts w:ascii="Trebuchet MS" w:hAnsi="Trebuchet MS"/>
          <w:color w:val="000000"/>
          <w:sz w:val="22"/>
          <w:szCs w:val="22"/>
          <w:lang w:val="en-GB" w:eastAsia="en-GB"/>
        </w:rPr>
        <w:tab/>
      </w:r>
      <w:r w:rsidRPr="009F309C">
        <w:rPr>
          <w:rFonts w:ascii="Trebuchet MS" w:hAnsi="Trebuchet MS"/>
          <w:color w:val="000000"/>
          <w:sz w:val="22"/>
          <w:szCs w:val="22"/>
          <w:lang w:val="en-GB" w:eastAsia="en-GB"/>
        </w:rPr>
        <w:tab/>
      </w:r>
      <w:r w:rsidRPr="009F309C">
        <w:rPr>
          <w:rFonts w:ascii="Trebuchet MS" w:hAnsi="Trebuchet MS"/>
          <w:color w:val="000000"/>
          <w:sz w:val="22"/>
          <w:szCs w:val="22"/>
          <w:lang w:val="en-GB" w:eastAsia="en-GB"/>
        </w:rPr>
        <w:tab/>
      </w:r>
      <w:proofErr w:type="spellStart"/>
      <w:r>
        <w:rPr>
          <w:rFonts w:ascii="Trebuchet MS" w:hAnsi="Trebuchet MS"/>
          <w:color w:val="000000"/>
          <w:sz w:val="22"/>
          <w:szCs w:val="22"/>
          <w:lang w:val="en-GB" w:eastAsia="en-GB"/>
        </w:rPr>
        <w:t>Signature</w:t>
      </w:r>
      <w:proofErr w:type="spellEnd"/>
      <w:r w:rsidRPr="009F309C">
        <w:rPr>
          <w:rFonts w:ascii="Trebuchet MS" w:hAnsi="Trebuchet MS"/>
          <w:color w:val="000000"/>
          <w:sz w:val="22"/>
          <w:szCs w:val="22"/>
          <w:lang w:val="en-GB" w:eastAsia="en-GB"/>
        </w:rPr>
        <w:tab/>
      </w:r>
      <w:r w:rsidRPr="009F309C">
        <w:rPr>
          <w:rFonts w:ascii="Trebuchet MS" w:hAnsi="Trebuchet MS"/>
          <w:color w:val="000000"/>
          <w:sz w:val="22"/>
          <w:szCs w:val="22"/>
          <w:lang w:val="en-GB" w:eastAsia="en-GB"/>
        </w:rPr>
        <w:tab/>
      </w:r>
      <w:r w:rsidRPr="009F309C">
        <w:rPr>
          <w:rFonts w:ascii="Trebuchet MS" w:hAnsi="Trebuchet MS"/>
          <w:color w:val="000000"/>
          <w:sz w:val="22"/>
          <w:szCs w:val="22"/>
          <w:lang w:val="en-GB" w:eastAsia="en-GB"/>
        </w:rPr>
        <w:tab/>
      </w:r>
      <w:r w:rsidRPr="009F309C">
        <w:rPr>
          <w:rFonts w:ascii="Trebuchet MS" w:hAnsi="Trebuchet MS"/>
          <w:color w:val="000000"/>
          <w:sz w:val="22"/>
          <w:szCs w:val="22"/>
          <w:lang w:val="en-GB" w:eastAsia="en-GB"/>
        </w:rPr>
        <w:tab/>
      </w:r>
      <w:r w:rsidRPr="009F309C">
        <w:rPr>
          <w:rFonts w:ascii="Trebuchet MS" w:hAnsi="Trebuchet MS"/>
          <w:color w:val="000000"/>
          <w:sz w:val="22"/>
          <w:szCs w:val="22"/>
          <w:lang w:val="en-GB" w:eastAsia="en-GB"/>
        </w:rPr>
        <w:tab/>
      </w:r>
      <w:r w:rsidRPr="009F309C">
        <w:rPr>
          <w:rFonts w:ascii="Trebuchet MS" w:hAnsi="Trebuchet MS"/>
          <w:color w:val="000000"/>
          <w:sz w:val="22"/>
          <w:szCs w:val="22"/>
          <w:lang w:val="en-GB" w:eastAsia="en-GB"/>
        </w:rPr>
        <w:tab/>
      </w:r>
    </w:p>
    <w:p w14:paraId="7495E0C6" w14:textId="77777777" w:rsidR="009F309C" w:rsidRDefault="009F309C" w:rsidP="00F93A15">
      <w:pPr>
        <w:pStyle w:val="FClosingLeft"/>
        <w:rPr>
          <w:rFonts w:ascii="Trebuchet MS" w:hAnsi="Trebuchet MS"/>
          <w:color w:val="000000"/>
          <w:sz w:val="22"/>
          <w:szCs w:val="22"/>
          <w:lang w:val="en-GB" w:eastAsia="en-GB"/>
        </w:rPr>
      </w:pPr>
      <w:r>
        <w:rPr>
          <w:rFonts w:ascii="Trebuchet MS" w:hAnsi="Trebuchet MS"/>
          <w:color w:val="000000"/>
          <w:sz w:val="22"/>
          <w:szCs w:val="22"/>
          <w:lang w:val="en-GB" w:eastAsia="en-GB"/>
        </w:rPr>
        <w:t>______________________________________________________________________________</w:t>
      </w:r>
    </w:p>
    <w:p w14:paraId="34DD02C4" w14:textId="77777777" w:rsidR="009F309C" w:rsidRPr="009F309C" w:rsidRDefault="009F309C" w:rsidP="00F93A15">
      <w:pPr>
        <w:pStyle w:val="FClosingLeft"/>
        <w:spacing w:before="0"/>
        <w:rPr>
          <w:rFonts w:ascii="Trebuchet MS" w:hAnsi="Trebuchet MS"/>
          <w:color w:val="000000"/>
          <w:sz w:val="22"/>
          <w:szCs w:val="22"/>
          <w:lang w:val="en-GB" w:eastAsia="en-GB"/>
        </w:rPr>
      </w:pPr>
      <w:r>
        <w:rPr>
          <w:rFonts w:ascii="Trebuchet MS" w:hAnsi="Trebuchet MS"/>
          <w:color w:val="000000"/>
          <w:sz w:val="22"/>
          <w:szCs w:val="22"/>
          <w:lang w:val="en-GB" w:eastAsia="en-GB"/>
        </w:rPr>
        <w:t>Printed name</w:t>
      </w:r>
      <w:r w:rsidRPr="009F309C">
        <w:rPr>
          <w:rFonts w:ascii="Trebuchet MS" w:hAnsi="Trebuchet MS"/>
          <w:color w:val="000000"/>
          <w:sz w:val="22"/>
          <w:szCs w:val="22"/>
          <w:lang w:val="en-GB" w:eastAsia="en-GB"/>
        </w:rPr>
        <w:tab/>
      </w:r>
      <w:r w:rsidRPr="009F309C">
        <w:rPr>
          <w:rFonts w:ascii="Trebuchet MS" w:hAnsi="Trebuchet MS"/>
          <w:color w:val="000000"/>
          <w:sz w:val="22"/>
          <w:szCs w:val="22"/>
          <w:lang w:val="en-GB" w:eastAsia="en-GB"/>
        </w:rPr>
        <w:tab/>
      </w:r>
      <w:r w:rsidRPr="009F309C">
        <w:rPr>
          <w:rFonts w:ascii="Trebuchet MS" w:hAnsi="Trebuchet MS"/>
          <w:color w:val="000000"/>
          <w:sz w:val="22"/>
          <w:szCs w:val="22"/>
          <w:lang w:val="en-GB" w:eastAsia="en-GB"/>
        </w:rPr>
        <w:tab/>
      </w:r>
      <w:r w:rsidRPr="009F309C">
        <w:rPr>
          <w:rFonts w:ascii="Trebuchet MS" w:hAnsi="Trebuchet MS"/>
          <w:color w:val="000000"/>
          <w:sz w:val="22"/>
          <w:szCs w:val="22"/>
          <w:lang w:val="en-GB" w:eastAsia="en-GB"/>
        </w:rPr>
        <w:tab/>
      </w:r>
      <w:r w:rsidRPr="009F309C">
        <w:rPr>
          <w:rFonts w:ascii="Trebuchet MS" w:hAnsi="Trebuchet MS"/>
          <w:color w:val="000000"/>
          <w:sz w:val="22"/>
          <w:szCs w:val="22"/>
          <w:lang w:val="en-GB" w:eastAsia="en-GB"/>
        </w:rPr>
        <w:tab/>
      </w:r>
      <w:r w:rsidRPr="009F309C">
        <w:rPr>
          <w:rFonts w:ascii="Trebuchet MS" w:hAnsi="Trebuchet MS"/>
          <w:color w:val="000000"/>
          <w:sz w:val="22"/>
          <w:szCs w:val="22"/>
          <w:lang w:val="en-GB" w:eastAsia="en-GB"/>
        </w:rPr>
        <w:tab/>
      </w:r>
      <w:r>
        <w:rPr>
          <w:rFonts w:ascii="Trebuchet MS" w:hAnsi="Trebuchet MS"/>
          <w:color w:val="000000"/>
          <w:sz w:val="22"/>
          <w:szCs w:val="22"/>
          <w:lang w:val="en-GB" w:eastAsia="en-GB"/>
        </w:rPr>
        <w:t>Printed name</w:t>
      </w:r>
      <w:r w:rsidRPr="009F309C">
        <w:rPr>
          <w:rFonts w:ascii="Trebuchet MS" w:hAnsi="Trebuchet MS"/>
          <w:color w:val="000000"/>
          <w:sz w:val="22"/>
          <w:szCs w:val="22"/>
          <w:lang w:val="en-GB" w:eastAsia="en-GB"/>
        </w:rPr>
        <w:tab/>
      </w:r>
      <w:r w:rsidRPr="009F309C">
        <w:rPr>
          <w:rFonts w:ascii="Trebuchet MS" w:hAnsi="Trebuchet MS"/>
          <w:color w:val="000000"/>
          <w:sz w:val="22"/>
          <w:szCs w:val="22"/>
          <w:lang w:val="en-GB" w:eastAsia="en-GB"/>
        </w:rPr>
        <w:tab/>
      </w:r>
      <w:r w:rsidRPr="009F309C">
        <w:rPr>
          <w:rFonts w:ascii="Trebuchet MS" w:hAnsi="Trebuchet MS"/>
          <w:color w:val="000000"/>
          <w:sz w:val="22"/>
          <w:szCs w:val="22"/>
          <w:lang w:val="en-GB" w:eastAsia="en-GB"/>
        </w:rPr>
        <w:tab/>
      </w:r>
      <w:r w:rsidRPr="009F309C">
        <w:rPr>
          <w:rFonts w:ascii="Trebuchet MS" w:hAnsi="Trebuchet MS"/>
          <w:color w:val="000000"/>
          <w:sz w:val="22"/>
          <w:szCs w:val="22"/>
          <w:lang w:val="en-GB" w:eastAsia="en-GB"/>
        </w:rPr>
        <w:tab/>
      </w:r>
      <w:r w:rsidRPr="009F309C">
        <w:rPr>
          <w:rFonts w:ascii="Trebuchet MS" w:hAnsi="Trebuchet MS"/>
          <w:color w:val="000000"/>
          <w:sz w:val="22"/>
          <w:szCs w:val="22"/>
          <w:lang w:val="en-GB" w:eastAsia="en-GB"/>
        </w:rPr>
        <w:tab/>
      </w:r>
    </w:p>
    <w:p w14:paraId="1DBFF657" w14:textId="77777777" w:rsidR="009F309C" w:rsidRDefault="009F309C" w:rsidP="00F93A15">
      <w:pPr>
        <w:pStyle w:val="FClosingLeft"/>
        <w:rPr>
          <w:rFonts w:ascii="Trebuchet MS" w:hAnsi="Trebuchet MS"/>
          <w:color w:val="000000"/>
          <w:sz w:val="22"/>
          <w:szCs w:val="22"/>
          <w:lang w:val="en-GB" w:eastAsia="en-GB"/>
        </w:rPr>
      </w:pPr>
      <w:r>
        <w:rPr>
          <w:rFonts w:ascii="Trebuchet MS" w:hAnsi="Trebuchet MS"/>
          <w:color w:val="000000"/>
          <w:sz w:val="22"/>
          <w:szCs w:val="22"/>
          <w:lang w:val="en-GB" w:eastAsia="en-GB"/>
        </w:rPr>
        <w:t>______________________________________________________________________________</w:t>
      </w:r>
    </w:p>
    <w:p w14:paraId="685A38FA" w14:textId="77777777" w:rsidR="009F309C" w:rsidRDefault="009F309C" w:rsidP="00F93A15">
      <w:pPr>
        <w:pStyle w:val="FClosingLeft"/>
        <w:spacing w:before="0"/>
        <w:rPr>
          <w:rFonts w:ascii="Trebuchet MS" w:hAnsi="Trebuchet MS"/>
          <w:color w:val="000000"/>
          <w:sz w:val="22"/>
          <w:szCs w:val="22"/>
          <w:lang w:val="en-GB" w:eastAsia="en-GB"/>
        </w:rPr>
      </w:pPr>
      <w:r>
        <w:rPr>
          <w:rFonts w:ascii="Trebuchet MS" w:hAnsi="Trebuchet MS"/>
          <w:color w:val="000000"/>
          <w:sz w:val="22"/>
          <w:szCs w:val="22"/>
          <w:lang w:val="en-GB" w:eastAsia="en-GB"/>
        </w:rPr>
        <w:t>Title</w:t>
      </w:r>
      <w:r>
        <w:rPr>
          <w:rFonts w:ascii="Trebuchet MS" w:hAnsi="Trebuchet MS"/>
          <w:color w:val="000000"/>
          <w:sz w:val="22"/>
          <w:szCs w:val="22"/>
          <w:lang w:val="en-GB" w:eastAsia="en-GB"/>
        </w:rPr>
        <w:tab/>
      </w:r>
      <w:r w:rsidRPr="009F309C">
        <w:rPr>
          <w:rFonts w:ascii="Trebuchet MS" w:hAnsi="Trebuchet MS"/>
          <w:color w:val="000000"/>
          <w:sz w:val="22"/>
          <w:szCs w:val="22"/>
          <w:lang w:val="en-GB" w:eastAsia="en-GB"/>
        </w:rPr>
        <w:tab/>
      </w:r>
      <w:r w:rsidRPr="009F309C">
        <w:rPr>
          <w:rFonts w:ascii="Trebuchet MS" w:hAnsi="Trebuchet MS"/>
          <w:color w:val="000000"/>
          <w:sz w:val="22"/>
          <w:szCs w:val="22"/>
          <w:lang w:val="en-GB" w:eastAsia="en-GB"/>
        </w:rPr>
        <w:tab/>
      </w:r>
      <w:r w:rsidRPr="009F309C">
        <w:rPr>
          <w:rFonts w:ascii="Trebuchet MS" w:hAnsi="Trebuchet MS"/>
          <w:color w:val="000000"/>
          <w:sz w:val="22"/>
          <w:szCs w:val="22"/>
          <w:lang w:val="en-GB" w:eastAsia="en-GB"/>
        </w:rPr>
        <w:tab/>
      </w:r>
      <w:r w:rsidRPr="009F309C">
        <w:rPr>
          <w:rFonts w:ascii="Trebuchet MS" w:hAnsi="Trebuchet MS"/>
          <w:color w:val="000000"/>
          <w:sz w:val="22"/>
          <w:szCs w:val="22"/>
          <w:lang w:val="en-GB" w:eastAsia="en-GB"/>
        </w:rPr>
        <w:tab/>
      </w:r>
      <w:r w:rsidRPr="009F309C">
        <w:rPr>
          <w:rFonts w:ascii="Trebuchet MS" w:hAnsi="Trebuchet MS"/>
          <w:color w:val="000000"/>
          <w:sz w:val="22"/>
          <w:szCs w:val="22"/>
          <w:lang w:val="en-GB" w:eastAsia="en-GB"/>
        </w:rPr>
        <w:tab/>
      </w:r>
      <w:r>
        <w:rPr>
          <w:rFonts w:ascii="Trebuchet MS" w:hAnsi="Trebuchet MS"/>
          <w:color w:val="000000"/>
          <w:sz w:val="22"/>
          <w:szCs w:val="22"/>
          <w:lang w:val="en-GB" w:eastAsia="en-GB"/>
        </w:rPr>
        <w:tab/>
      </w:r>
      <w:proofErr w:type="spellStart"/>
      <w:r>
        <w:rPr>
          <w:rFonts w:ascii="Trebuchet MS" w:hAnsi="Trebuchet MS"/>
          <w:color w:val="000000"/>
          <w:sz w:val="22"/>
          <w:szCs w:val="22"/>
          <w:lang w:val="en-GB" w:eastAsia="en-GB"/>
        </w:rPr>
        <w:t>Title</w:t>
      </w:r>
      <w:proofErr w:type="spellEnd"/>
      <w:r w:rsidRPr="009F309C">
        <w:rPr>
          <w:rFonts w:ascii="Trebuchet MS" w:hAnsi="Trebuchet MS"/>
          <w:color w:val="000000"/>
          <w:sz w:val="22"/>
          <w:szCs w:val="22"/>
          <w:lang w:val="en-GB" w:eastAsia="en-GB"/>
        </w:rPr>
        <w:tab/>
      </w:r>
      <w:r w:rsidRPr="009F309C">
        <w:rPr>
          <w:rFonts w:ascii="Trebuchet MS" w:hAnsi="Trebuchet MS"/>
          <w:color w:val="000000"/>
          <w:sz w:val="22"/>
          <w:szCs w:val="22"/>
          <w:lang w:val="en-GB" w:eastAsia="en-GB"/>
        </w:rPr>
        <w:tab/>
      </w:r>
      <w:r w:rsidRPr="009F309C">
        <w:rPr>
          <w:rFonts w:ascii="Trebuchet MS" w:hAnsi="Trebuchet MS"/>
          <w:color w:val="000000"/>
          <w:sz w:val="22"/>
          <w:szCs w:val="22"/>
          <w:lang w:val="en-GB" w:eastAsia="en-GB"/>
        </w:rPr>
        <w:tab/>
      </w:r>
      <w:r w:rsidRPr="009F309C">
        <w:rPr>
          <w:rFonts w:ascii="Trebuchet MS" w:hAnsi="Trebuchet MS"/>
          <w:color w:val="000000"/>
          <w:sz w:val="22"/>
          <w:szCs w:val="22"/>
          <w:lang w:val="en-GB" w:eastAsia="en-GB"/>
        </w:rPr>
        <w:tab/>
      </w:r>
      <w:r w:rsidRPr="009F309C">
        <w:rPr>
          <w:rFonts w:ascii="Trebuchet MS" w:hAnsi="Trebuchet MS"/>
          <w:color w:val="000000"/>
          <w:sz w:val="22"/>
          <w:szCs w:val="22"/>
          <w:lang w:val="en-GB" w:eastAsia="en-GB"/>
        </w:rPr>
        <w:tab/>
      </w:r>
    </w:p>
    <w:p w14:paraId="6848B2B3" w14:textId="77777777" w:rsidR="009F309C" w:rsidRDefault="009F309C" w:rsidP="00F93A15">
      <w:pPr>
        <w:pStyle w:val="FClosingLeft"/>
        <w:spacing w:before="0"/>
        <w:rPr>
          <w:rFonts w:ascii="Trebuchet MS" w:hAnsi="Trebuchet MS"/>
          <w:color w:val="000000"/>
          <w:sz w:val="22"/>
          <w:szCs w:val="22"/>
          <w:lang w:val="en-GB" w:eastAsia="en-GB"/>
        </w:rPr>
      </w:pPr>
    </w:p>
    <w:p w14:paraId="47FC5BBD" w14:textId="77777777" w:rsidR="009F309C" w:rsidRDefault="009F309C" w:rsidP="00F93A15">
      <w:pPr>
        <w:pStyle w:val="FClosingLeft"/>
        <w:rPr>
          <w:rFonts w:ascii="Trebuchet MS" w:hAnsi="Trebuchet MS"/>
          <w:color w:val="000000"/>
          <w:sz w:val="22"/>
          <w:szCs w:val="22"/>
          <w:lang w:val="en-GB" w:eastAsia="en-GB"/>
        </w:rPr>
      </w:pPr>
      <w:r>
        <w:rPr>
          <w:rFonts w:ascii="Trebuchet MS" w:hAnsi="Trebuchet MS"/>
          <w:color w:val="000000"/>
          <w:sz w:val="22"/>
          <w:szCs w:val="22"/>
          <w:lang w:val="en-GB" w:eastAsia="en-GB"/>
        </w:rPr>
        <w:t>______________________________________________________________________________</w:t>
      </w:r>
    </w:p>
    <w:p w14:paraId="37582BEA" w14:textId="77777777" w:rsidR="009F309C" w:rsidRPr="009F309C" w:rsidRDefault="009F309C" w:rsidP="00F93A15">
      <w:pPr>
        <w:pStyle w:val="FClosingLeft"/>
        <w:spacing w:before="0"/>
        <w:rPr>
          <w:rFonts w:ascii="Trebuchet MS" w:hAnsi="Trebuchet MS"/>
          <w:color w:val="000000"/>
          <w:sz w:val="22"/>
          <w:szCs w:val="22"/>
          <w:lang w:val="en-GB" w:eastAsia="en-GB"/>
        </w:rPr>
      </w:pPr>
      <w:r>
        <w:rPr>
          <w:rFonts w:ascii="Trebuchet MS" w:hAnsi="Trebuchet MS"/>
          <w:color w:val="000000"/>
          <w:sz w:val="22"/>
          <w:szCs w:val="22"/>
          <w:lang w:val="en-GB" w:eastAsia="en-GB"/>
        </w:rPr>
        <w:t>Date</w:t>
      </w:r>
      <w:r>
        <w:rPr>
          <w:rFonts w:ascii="Trebuchet MS" w:hAnsi="Trebuchet MS"/>
          <w:color w:val="000000"/>
          <w:sz w:val="22"/>
          <w:szCs w:val="22"/>
          <w:lang w:val="en-GB" w:eastAsia="en-GB"/>
        </w:rPr>
        <w:tab/>
      </w:r>
      <w:r w:rsidRPr="009F309C">
        <w:rPr>
          <w:rFonts w:ascii="Trebuchet MS" w:hAnsi="Trebuchet MS"/>
          <w:color w:val="000000"/>
          <w:sz w:val="22"/>
          <w:szCs w:val="22"/>
          <w:lang w:val="en-GB" w:eastAsia="en-GB"/>
        </w:rPr>
        <w:tab/>
      </w:r>
      <w:r w:rsidRPr="009F309C">
        <w:rPr>
          <w:rFonts w:ascii="Trebuchet MS" w:hAnsi="Trebuchet MS"/>
          <w:color w:val="000000"/>
          <w:sz w:val="22"/>
          <w:szCs w:val="22"/>
          <w:lang w:val="en-GB" w:eastAsia="en-GB"/>
        </w:rPr>
        <w:tab/>
      </w:r>
      <w:r w:rsidRPr="009F309C">
        <w:rPr>
          <w:rFonts w:ascii="Trebuchet MS" w:hAnsi="Trebuchet MS"/>
          <w:color w:val="000000"/>
          <w:sz w:val="22"/>
          <w:szCs w:val="22"/>
          <w:lang w:val="en-GB" w:eastAsia="en-GB"/>
        </w:rPr>
        <w:tab/>
      </w:r>
      <w:r w:rsidRPr="009F309C">
        <w:rPr>
          <w:rFonts w:ascii="Trebuchet MS" w:hAnsi="Trebuchet MS"/>
          <w:color w:val="000000"/>
          <w:sz w:val="22"/>
          <w:szCs w:val="22"/>
          <w:lang w:val="en-GB" w:eastAsia="en-GB"/>
        </w:rPr>
        <w:tab/>
      </w:r>
      <w:r w:rsidRPr="009F309C">
        <w:rPr>
          <w:rFonts w:ascii="Trebuchet MS" w:hAnsi="Trebuchet MS"/>
          <w:color w:val="000000"/>
          <w:sz w:val="22"/>
          <w:szCs w:val="22"/>
          <w:lang w:val="en-GB" w:eastAsia="en-GB"/>
        </w:rPr>
        <w:tab/>
      </w:r>
      <w:r>
        <w:rPr>
          <w:rFonts w:ascii="Trebuchet MS" w:hAnsi="Trebuchet MS"/>
          <w:color w:val="000000"/>
          <w:sz w:val="22"/>
          <w:szCs w:val="22"/>
          <w:lang w:val="en-GB" w:eastAsia="en-GB"/>
        </w:rPr>
        <w:tab/>
      </w:r>
      <w:proofErr w:type="spellStart"/>
      <w:r>
        <w:rPr>
          <w:rFonts w:ascii="Trebuchet MS" w:hAnsi="Trebuchet MS"/>
          <w:color w:val="000000"/>
          <w:sz w:val="22"/>
          <w:szCs w:val="22"/>
          <w:lang w:val="en-GB" w:eastAsia="en-GB"/>
        </w:rPr>
        <w:t>Date</w:t>
      </w:r>
      <w:proofErr w:type="spellEnd"/>
      <w:r w:rsidRPr="009F309C">
        <w:rPr>
          <w:rFonts w:ascii="Trebuchet MS" w:hAnsi="Trebuchet MS"/>
          <w:color w:val="000000"/>
          <w:sz w:val="22"/>
          <w:szCs w:val="22"/>
          <w:lang w:val="en-GB" w:eastAsia="en-GB"/>
        </w:rPr>
        <w:tab/>
      </w:r>
      <w:r w:rsidRPr="009F309C">
        <w:rPr>
          <w:rFonts w:ascii="Trebuchet MS" w:hAnsi="Trebuchet MS"/>
          <w:color w:val="000000"/>
          <w:sz w:val="22"/>
          <w:szCs w:val="22"/>
          <w:lang w:val="en-GB" w:eastAsia="en-GB"/>
        </w:rPr>
        <w:tab/>
      </w:r>
      <w:r w:rsidRPr="009F309C">
        <w:rPr>
          <w:rFonts w:ascii="Trebuchet MS" w:hAnsi="Trebuchet MS"/>
          <w:color w:val="000000"/>
          <w:sz w:val="22"/>
          <w:szCs w:val="22"/>
          <w:lang w:val="en-GB" w:eastAsia="en-GB"/>
        </w:rPr>
        <w:tab/>
      </w:r>
      <w:r w:rsidRPr="009F309C">
        <w:rPr>
          <w:rFonts w:ascii="Trebuchet MS" w:hAnsi="Trebuchet MS"/>
          <w:color w:val="000000"/>
          <w:sz w:val="22"/>
          <w:szCs w:val="22"/>
          <w:lang w:val="en-GB" w:eastAsia="en-GB"/>
        </w:rPr>
        <w:tab/>
      </w:r>
      <w:r w:rsidRPr="009F309C">
        <w:rPr>
          <w:rFonts w:ascii="Trebuchet MS" w:hAnsi="Trebuchet MS"/>
          <w:color w:val="000000"/>
          <w:sz w:val="22"/>
          <w:szCs w:val="22"/>
          <w:lang w:val="en-GB" w:eastAsia="en-GB"/>
        </w:rPr>
        <w:tab/>
      </w:r>
      <w:r w:rsidRPr="009F309C">
        <w:rPr>
          <w:rFonts w:ascii="Trebuchet MS" w:hAnsi="Trebuchet MS"/>
          <w:color w:val="000000"/>
          <w:sz w:val="22"/>
          <w:szCs w:val="22"/>
          <w:lang w:val="en-GB" w:eastAsia="en-GB"/>
        </w:rPr>
        <w:tab/>
      </w:r>
    </w:p>
    <w:p w14:paraId="4C998A12" w14:textId="77777777" w:rsidR="009F309C" w:rsidRPr="009B3639" w:rsidRDefault="009F309C" w:rsidP="00F93A15">
      <w:pPr>
        <w:pStyle w:val="Heading2"/>
        <w:numPr>
          <w:ilvl w:val="0"/>
          <w:numId w:val="0"/>
        </w:numPr>
        <w:spacing w:line="240" w:lineRule="auto"/>
        <w:jc w:val="both"/>
        <w:rPr>
          <w:rFonts w:ascii="Trebuchet MS" w:hAnsi="Trebuchet MS"/>
          <w:color w:val="000000"/>
          <w:sz w:val="22"/>
          <w:szCs w:val="22"/>
        </w:rPr>
      </w:pPr>
    </w:p>
    <w:p w14:paraId="3952BB1E" w14:textId="77777777" w:rsidR="00FE4BE1" w:rsidRDefault="00FE4BE1" w:rsidP="00F93A15">
      <w:pPr>
        <w:jc w:val="center"/>
        <w:rPr>
          <w:rFonts w:ascii="Trebuchet MS" w:hAnsi="Trebuchet MS"/>
          <w:color w:val="000000"/>
          <w:sz w:val="22"/>
          <w:szCs w:val="22"/>
        </w:rPr>
      </w:pPr>
      <w:r>
        <w:rPr>
          <w:rFonts w:ascii="Trebuchet MS" w:hAnsi="Trebuchet MS"/>
          <w:color w:val="000000"/>
          <w:sz w:val="22"/>
          <w:szCs w:val="22"/>
        </w:rPr>
        <w:br w:type="page"/>
      </w:r>
      <w:r>
        <w:rPr>
          <w:rFonts w:ascii="Trebuchet MS" w:hAnsi="Trebuchet MS"/>
          <w:color w:val="000000"/>
          <w:sz w:val="22"/>
          <w:szCs w:val="22"/>
        </w:rPr>
        <w:lastRenderedPageBreak/>
        <w:t>Exhibit A</w:t>
      </w:r>
    </w:p>
    <w:p w14:paraId="35E13AED" w14:textId="77777777" w:rsidR="00FE4BE1" w:rsidRDefault="00FE4BE1" w:rsidP="00F93A15">
      <w:pPr>
        <w:jc w:val="center"/>
        <w:rPr>
          <w:rFonts w:ascii="Trebuchet MS" w:hAnsi="Trebuchet MS"/>
          <w:color w:val="000000"/>
          <w:sz w:val="22"/>
          <w:szCs w:val="22"/>
        </w:rPr>
      </w:pPr>
    </w:p>
    <w:p w14:paraId="1C9E6573" w14:textId="77777777" w:rsidR="005C588B" w:rsidRDefault="008D6D84" w:rsidP="00F93A15">
      <w:pPr>
        <w:jc w:val="center"/>
        <w:rPr>
          <w:rFonts w:ascii="Trebuchet MS" w:hAnsi="Trebuchet MS"/>
          <w:color w:val="000000"/>
          <w:sz w:val="22"/>
          <w:szCs w:val="22"/>
        </w:rPr>
      </w:pPr>
      <w:r>
        <w:rPr>
          <w:rFonts w:ascii="Trebuchet MS" w:hAnsi="Trebuchet MS"/>
          <w:color w:val="000000"/>
          <w:sz w:val="22"/>
          <w:szCs w:val="22"/>
        </w:rPr>
        <w:t xml:space="preserve">Agency </w:t>
      </w:r>
      <w:r w:rsidR="00FE4BE1">
        <w:rPr>
          <w:rFonts w:ascii="Trebuchet MS" w:hAnsi="Trebuchet MS"/>
          <w:color w:val="000000"/>
          <w:sz w:val="22"/>
          <w:szCs w:val="22"/>
        </w:rPr>
        <w:t>User Terms</w:t>
      </w:r>
    </w:p>
    <w:p w14:paraId="03A6ADF8" w14:textId="77777777" w:rsidR="00FE4BE1" w:rsidRDefault="00FE4BE1" w:rsidP="00F93A15">
      <w:pPr>
        <w:jc w:val="both"/>
        <w:rPr>
          <w:rFonts w:ascii="Trebuchet MS" w:hAnsi="Trebuchet MS"/>
          <w:color w:val="000000"/>
          <w:sz w:val="22"/>
          <w:szCs w:val="22"/>
        </w:rPr>
      </w:pPr>
    </w:p>
    <w:p w14:paraId="2C6CB79F" w14:textId="77777777" w:rsidR="00FE4BE1" w:rsidRPr="00802E78" w:rsidRDefault="00FE4BE1" w:rsidP="00F93A15">
      <w:pPr>
        <w:jc w:val="both"/>
        <w:rPr>
          <w:rFonts w:ascii="Trebuchet MS" w:hAnsi="Trebuchet MS"/>
          <w:color w:val="000000"/>
          <w:sz w:val="22"/>
          <w:szCs w:val="22"/>
        </w:rPr>
      </w:pPr>
      <w:r w:rsidRPr="00802E78">
        <w:rPr>
          <w:rFonts w:ascii="Trebuchet MS" w:hAnsi="Trebuchet MS"/>
          <w:color w:val="000000"/>
          <w:sz w:val="22"/>
          <w:szCs w:val="22"/>
        </w:rPr>
        <w:t>Agency User must not:</w:t>
      </w:r>
    </w:p>
    <w:p w14:paraId="61CD0EE6" w14:textId="77777777" w:rsidR="00FE4BE1" w:rsidRPr="00445B24" w:rsidRDefault="00FE4BE1" w:rsidP="00FD7F25">
      <w:pPr>
        <w:jc w:val="both"/>
      </w:pPr>
    </w:p>
    <w:p w14:paraId="12C179FB" w14:textId="77777777" w:rsidR="00FE4BE1" w:rsidRPr="00802E78" w:rsidRDefault="00FE4BE1" w:rsidP="006B786B">
      <w:pPr>
        <w:pStyle w:val="ListParagraph"/>
        <w:numPr>
          <w:ilvl w:val="0"/>
          <w:numId w:val="33"/>
        </w:numPr>
        <w:autoSpaceDE w:val="0"/>
        <w:autoSpaceDN w:val="0"/>
        <w:jc w:val="both"/>
        <w:rPr>
          <w:rFonts w:ascii="Trebuchet MS" w:hAnsi="Trebuchet MS"/>
          <w:szCs w:val="20"/>
        </w:rPr>
      </w:pPr>
      <w:r w:rsidRPr="00802E78">
        <w:rPr>
          <w:rFonts w:ascii="Trebuchet MS" w:hAnsi="Trebuchet MS"/>
          <w:szCs w:val="20"/>
        </w:rPr>
        <w:t xml:space="preserve">use </w:t>
      </w:r>
      <w:r w:rsidR="00EF7B86" w:rsidRPr="00802E78">
        <w:rPr>
          <w:rFonts w:ascii="Trebuchet MS" w:hAnsi="Trebuchet MS"/>
          <w:szCs w:val="20"/>
        </w:rPr>
        <w:t>MDLZ</w:t>
      </w:r>
      <w:r w:rsidRPr="00802E78">
        <w:rPr>
          <w:rFonts w:ascii="Trebuchet MS" w:hAnsi="Trebuchet MS"/>
          <w:szCs w:val="20"/>
        </w:rPr>
        <w:t xml:space="preserve"> Digital Asset Library in (1) violation of any applicable law (including, where applicable, COPPA), or in connection with unlawful material (such as material that violates any obscenity, defamation, harassment, privacy, or intellectual property laws); or (2) a manner that would cause a material risk to the security or operations of Adobe (Tool Licensor) or any of its customers, or to the continued normal operation of other Adobe customers;</w:t>
      </w:r>
    </w:p>
    <w:p w14:paraId="23713F4B" w14:textId="77777777" w:rsidR="00FE4BE1" w:rsidRPr="00802E78" w:rsidRDefault="00FE4BE1" w:rsidP="006B786B">
      <w:pPr>
        <w:pStyle w:val="ListParagraph"/>
        <w:numPr>
          <w:ilvl w:val="0"/>
          <w:numId w:val="33"/>
        </w:numPr>
        <w:autoSpaceDE w:val="0"/>
        <w:autoSpaceDN w:val="0"/>
        <w:jc w:val="both"/>
        <w:rPr>
          <w:rFonts w:ascii="Trebuchet MS" w:hAnsi="Trebuchet MS"/>
          <w:szCs w:val="20"/>
        </w:rPr>
      </w:pPr>
      <w:r w:rsidRPr="00802E78">
        <w:rPr>
          <w:rFonts w:ascii="Trebuchet MS" w:hAnsi="Trebuchet MS"/>
          <w:szCs w:val="20"/>
        </w:rPr>
        <w:t xml:space="preserve">copy, use, distribute, republish, download, display, transmit, sell, rent, lease, host, or sub-license the </w:t>
      </w:r>
      <w:r w:rsidR="00EF7B86" w:rsidRPr="00802E78">
        <w:rPr>
          <w:rFonts w:ascii="Trebuchet MS" w:hAnsi="Trebuchet MS"/>
          <w:szCs w:val="20"/>
        </w:rPr>
        <w:t>MDLZ</w:t>
      </w:r>
      <w:r w:rsidRPr="00802E78">
        <w:rPr>
          <w:rFonts w:ascii="Trebuchet MS" w:hAnsi="Trebuchet MS"/>
          <w:szCs w:val="20"/>
        </w:rPr>
        <w:t xml:space="preserve"> Digital Asset Library;</w:t>
      </w:r>
    </w:p>
    <w:p w14:paraId="4A95E10F" w14:textId="77777777" w:rsidR="00FE4BE1" w:rsidRPr="00802E78" w:rsidRDefault="00FE4BE1" w:rsidP="006B786B">
      <w:pPr>
        <w:pStyle w:val="ListParagraph"/>
        <w:numPr>
          <w:ilvl w:val="0"/>
          <w:numId w:val="33"/>
        </w:numPr>
        <w:autoSpaceDE w:val="0"/>
        <w:autoSpaceDN w:val="0"/>
        <w:jc w:val="both"/>
        <w:rPr>
          <w:rFonts w:ascii="Trebuchet MS" w:hAnsi="Trebuchet MS"/>
          <w:szCs w:val="20"/>
        </w:rPr>
      </w:pPr>
      <w:r w:rsidRPr="00802E78">
        <w:rPr>
          <w:rFonts w:ascii="Trebuchet MS" w:hAnsi="Trebuchet MS"/>
          <w:szCs w:val="20"/>
        </w:rPr>
        <w:t xml:space="preserve">offer, use, or permit the use of the </w:t>
      </w:r>
      <w:r w:rsidR="00EF7B86" w:rsidRPr="00802E78">
        <w:rPr>
          <w:rFonts w:ascii="Trebuchet MS" w:hAnsi="Trebuchet MS"/>
          <w:szCs w:val="20"/>
        </w:rPr>
        <w:t>MDLZ</w:t>
      </w:r>
      <w:r w:rsidRPr="00802E78">
        <w:rPr>
          <w:rFonts w:ascii="Trebuchet MS" w:hAnsi="Trebuchet MS"/>
          <w:szCs w:val="20"/>
        </w:rPr>
        <w:t xml:space="preserve"> Digital Asset Library in a computer service business, third-party outsourcing service, on a membership or subscription basis, on a service bureau basis, on a time-sharing basis, as part of a hosted service, or on behalf of any third party;</w:t>
      </w:r>
    </w:p>
    <w:p w14:paraId="72E7DADB" w14:textId="77777777" w:rsidR="00FE4BE1" w:rsidRPr="00802E78" w:rsidRDefault="00FE4BE1" w:rsidP="006B786B">
      <w:pPr>
        <w:pStyle w:val="ListParagraph"/>
        <w:numPr>
          <w:ilvl w:val="0"/>
          <w:numId w:val="33"/>
        </w:numPr>
        <w:autoSpaceDE w:val="0"/>
        <w:autoSpaceDN w:val="0"/>
        <w:jc w:val="both"/>
        <w:rPr>
          <w:rFonts w:ascii="Trebuchet MS" w:hAnsi="Trebuchet MS"/>
          <w:szCs w:val="20"/>
        </w:rPr>
      </w:pPr>
      <w:r w:rsidRPr="00802E78">
        <w:rPr>
          <w:rFonts w:ascii="Trebuchet MS" w:hAnsi="Trebuchet MS"/>
          <w:szCs w:val="20"/>
        </w:rPr>
        <w:t>attempt to interact with the operating system underlying the On-demand Services and Managed Services, or modify, create derivative works of, adapt, translate, reverse engineer, decompile, or otherwise attempt to discover the source code in, any Adobe technology;</w:t>
      </w:r>
    </w:p>
    <w:p w14:paraId="43C3FEAA" w14:textId="77777777" w:rsidR="00FE4BE1" w:rsidRPr="00802E78" w:rsidRDefault="00FE4BE1" w:rsidP="006B786B">
      <w:pPr>
        <w:pStyle w:val="ListParagraph"/>
        <w:numPr>
          <w:ilvl w:val="0"/>
          <w:numId w:val="33"/>
        </w:numPr>
        <w:autoSpaceDE w:val="0"/>
        <w:autoSpaceDN w:val="0"/>
        <w:jc w:val="both"/>
        <w:rPr>
          <w:rFonts w:ascii="Trebuchet MS" w:hAnsi="Trebuchet MS"/>
          <w:szCs w:val="20"/>
        </w:rPr>
      </w:pPr>
      <w:r w:rsidRPr="00802E78">
        <w:rPr>
          <w:rFonts w:ascii="Trebuchet MS" w:hAnsi="Trebuchet MS"/>
          <w:szCs w:val="20"/>
        </w:rPr>
        <w:t xml:space="preserve">Remove, obscure, or alter any proprietary notices associated with the </w:t>
      </w:r>
      <w:r w:rsidR="00EF7B86" w:rsidRPr="00802E78">
        <w:rPr>
          <w:rFonts w:ascii="Trebuchet MS" w:hAnsi="Trebuchet MS"/>
          <w:szCs w:val="20"/>
        </w:rPr>
        <w:t>MDLZ</w:t>
      </w:r>
      <w:r w:rsidRPr="00802E78">
        <w:rPr>
          <w:rFonts w:ascii="Trebuchet MS" w:hAnsi="Trebuchet MS"/>
          <w:szCs w:val="20"/>
        </w:rPr>
        <w:t xml:space="preserve"> Digital Asset Library (including any notices in Reports);</w:t>
      </w:r>
    </w:p>
    <w:p w14:paraId="510DAA61" w14:textId="77777777" w:rsidR="00FE4BE1" w:rsidRPr="00802E78" w:rsidRDefault="00FE4BE1" w:rsidP="006B786B">
      <w:pPr>
        <w:pStyle w:val="ListParagraph"/>
        <w:numPr>
          <w:ilvl w:val="0"/>
          <w:numId w:val="33"/>
        </w:numPr>
        <w:autoSpaceDE w:val="0"/>
        <w:autoSpaceDN w:val="0"/>
        <w:jc w:val="both"/>
        <w:rPr>
          <w:rFonts w:ascii="Trebuchet MS" w:hAnsi="Trebuchet MS"/>
          <w:szCs w:val="20"/>
        </w:rPr>
      </w:pPr>
      <w:r w:rsidRPr="00802E78">
        <w:rPr>
          <w:rFonts w:ascii="Trebuchet MS" w:hAnsi="Trebuchet MS"/>
          <w:szCs w:val="20"/>
        </w:rPr>
        <w:t xml:space="preserve">Agency User must not share its login IDs and passwords to the </w:t>
      </w:r>
      <w:r w:rsidR="00EF7B86" w:rsidRPr="00802E78">
        <w:rPr>
          <w:rFonts w:ascii="Trebuchet MS" w:hAnsi="Trebuchet MS"/>
          <w:szCs w:val="20"/>
        </w:rPr>
        <w:t>MDLZ</w:t>
      </w:r>
      <w:r w:rsidRPr="00802E78">
        <w:rPr>
          <w:rFonts w:ascii="Trebuchet MS" w:hAnsi="Trebuchet MS"/>
          <w:szCs w:val="20"/>
        </w:rPr>
        <w:t xml:space="preserve"> Digital Asset Library, and is responsible for unauthorized access to its login IDs and passwords. Agency User must not allow the use of the same login ID simultaneously by two or more users.</w:t>
      </w:r>
    </w:p>
    <w:p w14:paraId="144E374A" w14:textId="77777777" w:rsidR="00FE4BE1" w:rsidRPr="00802E78" w:rsidRDefault="00FE4BE1" w:rsidP="006B786B">
      <w:pPr>
        <w:jc w:val="both"/>
        <w:rPr>
          <w:rFonts w:ascii="Trebuchet MS" w:hAnsi="Trebuchet MS"/>
        </w:rPr>
      </w:pPr>
    </w:p>
    <w:p w14:paraId="17ABC284" w14:textId="77777777" w:rsidR="00FE4BE1" w:rsidRPr="00802E78" w:rsidRDefault="00FE4BE1" w:rsidP="00F93A15">
      <w:pPr>
        <w:jc w:val="both"/>
        <w:rPr>
          <w:rFonts w:ascii="Trebuchet MS" w:hAnsi="Trebuchet MS"/>
        </w:rPr>
      </w:pPr>
    </w:p>
    <w:p w14:paraId="3351F102" w14:textId="07686EE7" w:rsidR="00FE4BE1" w:rsidRPr="00802E78" w:rsidRDefault="008D6D84" w:rsidP="00F93A15">
      <w:pPr>
        <w:jc w:val="both"/>
        <w:rPr>
          <w:rFonts w:ascii="Trebuchet MS" w:hAnsi="Trebuchet MS"/>
        </w:rPr>
      </w:pPr>
      <w:r w:rsidRPr="00802E78">
        <w:rPr>
          <w:rFonts w:ascii="Trebuchet MS" w:hAnsi="Trebuchet MS"/>
        </w:rPr>
        <w:t>Agency U</w:t>
      </w:r>
      <w:r w:rsidR="00FE4BE1" w:rsidRPr="00802E78">
        <w:rPr>
          <w:rFonts w:ascii="Trebuchet MS" w:hAnsi="Trebuchet MS"/>
        </w:rPr>
        <w:t xml:space="preserve">ser must comply with </w:t>
      </w:r>
      <w:hyperlink r:id="rId8" w:history="1">
        <w:r w:rsidR="00FE4BE1" w:rsidRPr="00802E78">
          <w:rPr>
            <w:rStyle w:val="Hyperlink"/>
            <w:rFonts w:ascii="Trebuchet MS" w:hAnsi="Trebuchet MS"/>
          </w:rPr>
          <w:t>Legal Notice</w:t>
        </w:r>
      </w:hyperlink>
      <w:r w:rsidR="00FE4BE1" w:rsidRPr="00802E78">
        <w:rPr>
          <w:rFonts w:ascii="Trebuchet MS" w:hAnsi="Trebuchet MS"/>
          <w:color w:val="1F497D"/>
        </w:rPr>
        <w:t xml:space="preserve"> </w:t>
      </w:r>
      <w:r w:rsidR="00FE4BE1" w:rsidRPr="00802E78">
        <w:rPr>
          <w:rFonts w:ascii="Trebuchet MS" w:hAnsi="Trebuchet MS"/>
        </w:rPr>
        <w:t xml:space="preserve">of Mondelēz International, Inc. and </w:t>
      </w:r>
      <w:hyperlink r:id="rId9" w:history="1">
        <w:r w:rsidR="00FE4BE1" w:rsidRPr="00802E78">
          <w:rPr>
            <w:rStyle w:val="Hyperlink"/>
            <w:rFonts w:ascii="Trebuchet MS" w:hAnsi="Trebuchet MS"/>
          </w:rPr>
          <w:t xml:space="preserve">Adobe </w:t>
        </w:r>
        <w:r w:rsidR="00FE4BE1" w:rsidRPr="00802E78">
          <w:rPr>
            <w:rStyle w:val="Hyperlink"/>
            <w:rFonts w:ascii="Trebuchet MS" w:hAnsi="Trebuchet MS"/>
            <w:lang w:val="en"/>
          </w:rPr>
          <w:t>End User License Agreement</w:t>
        </w:r>
      </w:hyperlink>
      <w:r w:rsidR="00AB40EC">
        <w:rPr>
          <w:rStyle w:val="Hyperlink"/>
          <w:rFonts w:ascii="Trebuchet MS" w:hAnsi="Trebuchet MS"/>
          <w:lang w:val="en"/>
        </w:rPr>
        <w:t xml:space="preserve"> </w:t>
      </w:r>
      <w:r w:rsidR="00AB40EC" w:rsidRPr="00F87BDA">
        <w:rPr>
          <w:rFonts w:ascii="Trebuchet MS" w:hAnsi="Trebuchet MS"/>
        </w:rPr>
        <w:t xml:space="preserve">and declare </w:t>
      </w:r>
      <w:r w:rsidR="00AB40EC">
        <w:rPr>
          <w:rFonts w:ascii="Trebuchet MS" w:hAnsi="Trebuchet MS"/>
        </w:rPr>
        <w:t>they</w:t>
      </w:r>
      <w:r w:rsidR="00AB40EC" w:rsidRPr="00F87BDA">
        <w:rPr>
          <w:rFonts w:ascii="Trebuchet MS" w:hAnsi="Trebuchet MS"/>
        </w:rPr>
        <w:t xml:space="preserve"> read the</w:t>
      </w:r>
      <w:r w:rsidR="00AB40EC" w:rsidRPr="00AB40EC">
        <w:rPr>
          <w:rFonts w:ascii="Trebuchet MS" w:hAnsi="Trebuchet MS"/>
        </w:rPr>
        <w:t xml:space="preserve"> </w:t>
      </w:r>
      <w:hyperlink r:id="rId10" w:history="1">
        <w:r w:rsidR="00AB40EC" w:rsidRPr="00012A5A">
          <w:rPr>
            <w:rStyle w:val="Hyperlink"/>
            <w:rFonts w:ascii="Trebuchet MS" w:hAnsi="Trebuchet MS"/>
          </w:rPr>
          <w:t>Privacy Policy.</w:t>
        </w:r>
      </w:hyperlink>
    </w:p>
    <w:p w14:paraId="6997B643" w14:textId="77777777" w:rsidR="00FE4BE1" w:rsidRPr="00802E78" w:rsidRDefault="00FE4BE1" w:rsidP="00F93A15">
      <w:pPr>
        <w:jc w:val="both"/>
        <w:rPr>
          <w:rFonts w:ascii="Trebuchet MS" w:hAnsi="Trebuchet MS"/>
          <w:color w:val="000000"/>
          <w:sz w:val="22"/>
          <w:szCs w:val="22"/>
        </w:rPr>
      </w:pPr>
    </w:p>
    <w:p w14:paraId="7C380EB0" w14:textId="77777777" w:rsidR="00FE4BE1" w:rsidRPr="008407EE" w:rsidRDefault="00FE4BE1" w:rsidP="00F93A15">
      <w:pPr>
        <w:jc w:val="both"/>
        <w:rPr>
          <w:rFonts w:ascii="Trebuchet MS" w:hAnsi="Trebuchet MS"/>
          <w:color w:val="000000"/>
          <w:sz w:val="22"/>
          <w:szCs w:val="22"/>
        </w:rPr>
      </w:pPr>
    </w:p>
    <w:sectPr w:rsidR="00FE4BE1" w:rsidRPr="008407EE" w:rsidSect="00DD3572">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6" w:footer="706" w:gutter="0"/>
      <w:paperSrc w:first="11"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A4D15" w14:textId="77777777" w:rsidR="00400C85" w:rsidRDefault="00400C85">
      <w:pPr>
        <w:rPr>
          <w:szCs w:val="24"/>
        </w:rPr>
      </w:pPr>
      <w:r>
        <w:rPr>
          <w:szCs w:val="24"/>
        </w:rPr>
        <w:separator/>
      </w:r>
    </w:p>
  </w:endnote>
  <w:endnote w:type="continuationSeparator" w:id="0">
    <w:p w14:paraId="70ECA1D8" w14:textId="77777777" w:rsidR="00400C85" w:rsidRDefault="00400C85">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9B6D2" w14:textId="77777777" w:rsidR="00712776" w:rsidRDefault="007127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43ED8" w14:textId="77777777" w:rsidR="00712776" w:rsidRDefault="007127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0" w:name="_DV_C11"/>
  <w:p w14:paraId="7E792658" w14:textId="76CC4ACA" w:rsidR="005C588B" w:rsidRDefault="005C588B">
    <w:pPr>
      <w:pStyle w:val="Footer"/>
      <w:tabs>
        <w:tab w:val="clear" w:pos="4153"/>
        <w:tab w:val="clear" w:pos="8306"/>
        <w:tab w:val="center" w:pos="4500"/>
        <w:tab w:val="right" w:pos="9000"/>
      </w:tabs>
      <w:rPr>
        <w:sz w:val="16"/>
        <w:szCs w:val="24"/>
      </w:rPr>
    </w:pPr>
    <w:r>
      <w:rPr>
        <w:rStyle w:val="DeltaViewInsertion"/>
        <w:sz w:val="16"/>
        <w:szCs w:val="24"/>
      </w:rPr>
      <w:fldChar w:fldCharType="begin"/>
    </w:r>
    <w:r>
      <w:rPr>
        <w:rStyle w:val="DeltaViewInsertion"/>
        <w:sz w:val="16"/>
        <w:szCs w:val="24"/>
      </w:rPr>
      <w:instrText xml:space="preserve"> SUBJECT  \* MERGEFORMAT </w:instrText>
    </w:r>
    <w:r>
      <w:rPr>
        <w:rStyle w:val="DeltaViewInsertion"/>
        <w:sz w:val="16"/>
        <w:szCs w:val="24"/>
      </w:rPr>
      <w:fldChar w:fldCharType="end"/>
    </w:r>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A3547" w14:textId="77777777" w:rsidR="00400C85" w:rsidRDefault="00400C85">
      <w:pPr>
        <w:rPr>
          <w:szCs w:val="24"/>
        </w:rPr>
      </w:pPr>
      <w:r>
        <w:rPr>
          <w:szCs w:val="24"/>
        </w:rPr>
        <w:separator/>
      </w:r>
    </w:p>
  </w:footnote>
  <w:footnote w:type="continuationSeparator" w:id="0">
    <w:p w14:paraId="77AC5AB2" w14:textId="77777777" w:rsidR="00400C85" w:rsidRDefault="00400C85">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8D9EB" w14:textId="77777777" w:rsidR="00712776" w:rsidRDefault="007127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89865" w14:textId="77777777" w:rsidR="00712776" w:rsidRDefault="007127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DA4E5" w14:textId="77777777" w:rsidR="005C588B" w:rsidRDefault="005C588B">
    <w:pPr>
      <w:pStyle w:val="Header"/>
      <w:tabs>
        <w:tab w:val="clear" w:pos="4153"/>
        <w:tab w:val="clear" w:pos="8306"/>
        <w:tab w:val="center" w:pos="4500"/>
        <w:tab w:val="right" w:pos="9000"/>
      </w:tabs>
      <w:rPr>
        <w:i/>
        <w:szCs w:val="24"/>
      </w:rPr>
    </w:pPr>
    <w:r>
      <w:rPr>
        <w:i/>
        <w:szCs w:val="24"/>
      </w:rPr>
      <w:tab/>
    </w:r>
    <w:r>
      <w:rPr>
        <w:i/>
        <w:szCs w:val="24"/>
      </w:rPr>
      <w:tab/>
    </w:r>
  </w:p>
  <w:p w14:paraId="5A9BA16F" w14:textId="77777777" w:rsidR="005C588B" w:rsidRDefault="005C588B">
    <w:pPr>
      <w:pStyle w:val="Header"/>
      <w:tabs>
        <w:tab w:val="clear" w:pos="4153"/>
        <w:tab w:val="clear" w:pos="8306"/>
        <w:tab w:val="center" w:pos="4500"/>
        <w:tab w:val="right" w:pos="9000"/>
      </w:tabs>
      <w:rPr>
        <w: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3626DD56"/>
    <w:lvl w:ilvl="0">
      <w:start w:val="1"/>
      <w:numFmt w:val="bullet"/>
      <w:lvlText w:val=""/>
      <w:lvlJc w:val="left"/>
      <w:pPr>
        <w:tabs>
          <w:tab w:val="num" w:pos="360"/>
        </w:tabs>
        <w:ind w:left="360" w:hanging="360"/>
      </w:pPr>
      <w:rPr>
        <w:rFonts w:ascii="Symbol" w:hAnsi="Symbol" w:hint="default"/>
        <w:spacing w:val="0"/>
      </w:rPr>
    </w:lvl>
  </w:abstractNum>
  <w:abstractNum w:abstractNumId="1" w15:restartNumberingAfterBreak="0">
    <w:nsid w:val="00000002"/>
    <w:multiLevelType w:val="singleLevel"/>
    <w:tmpl w:val="3626DD56"/>
    <w:lvl w:ilvl="0">
      <w:start w:val="1"/>
      <w:numFmt w:val="bullet"/>
      <w:lvlText w:val=""/>
      <w:lvlJc w:val="left"/>
      <w:pPr>
        <w:tabs>
          <w:tab w:val="num" w:pos="360"/>
        </w:tabs>
        <w:ind w:left="360" w:hanging="360"/>
      </w:pPr>
      <w:rPr>
        <w:rFonts w:ascii="Symbol" w:hAnsi="Symbol" w:hint="default"/>
        <w:spacing w:val="0"/>
      </w:rPr>
    </w:lvl>
  </w:abstractNum>
  <w:abstractNum w:abstractNumId="2" w15:restartNumberingAfterBreak="0">
    <w:nsid w:val="00000003"/>
    <w:multiLevelType w:val="singleLevel"/>
    <w:tmpl w:val="3626DD56"/>
    <w:lvl w:ilvl="0">
      <w:start w:val="1"/>
      <w:numFmt w:val="bullet"/>
      <w:lvlText w:val=""/>
      <w:lvlJc w:val="left"/>
      <w:pPr>
        <w:tabs>
          <w:tab w:val="num" w:pos="360"/>
        </w:tabs>
        <w:ind w:left="360" w:hanging="360"/>
      </w:pPr>
      <w:rPr>
        <w:rFonts w:ascii="Symbol" w:hAnsi="Symbol" w:hint="default"/>
        <w:spacing w:val="0"/>
      </w:rPr>
    </w:lvl>
  </w:abstractNum>
  <w:abstractNum w:abstractNumId="3" w15:restartNumberingAfterBreak="0">
    <w:nsid w:val="00000004"/>
    <w:multiLevelType w:val="singleLevel"/>
    <w:tmpl w:val="3626DD56"/>
    <w:lvl w:ilvl="0">
      <w:start w:val="1"/>
      <w:numFmt w:val="bullet"/>
      <w:lvlText w:val=""/>
      <w:lvlJc w:val="left"/>
      <w:pPr>
        <w:tabs>
          <w:tab w:val="num" w:pos="360"/>
        </w:tabs>
        <w:ind w:left="360" w:hanging="360"/>
      </w:pPr>
      <w:rPr>
        <w:rFonts w:ascii="Symbol" w:hAnsi="Symbol" w:hint="default"/>
        <w:spacing w:val="0"/>
      </w:rPr>
    </w:lvl>
  </w:abstractNum>
  <w:abstractNum w:abstractNumId="4" w15:restartNumberingAfterBreak="0">
    <w:nsid w:val="00000005"/>
    <w:multiLevelType w:val="singleLevel"/>
    <w:tmpl w:val="C780255E"/>
    <w:lvl w:ilvl="0">
      <w:start w:val="1"/>
      <w:numFmt w:val="decimal"/>
      <w:lvlText w:val="%1."/>
      <w:lvlJc w:val="left"/>
      <w:pPr>
        <w:tabs>
          <w:tab w:val="num" w:pos="720"/>
        </w:tabs>
        <w:ind w:left="720" w:hanging="720"/>
      </w:pPr>
      <w:rPr>
        <w:rFonts w:cs="Times New Roman" w:hint="eastAsia"/>
        <w:spacing w:val="0"/>
      </w:rPr>
    </w:lvl>
  </w:abstractNum>
  <w:abstractNum w:abstractNumId="5" w15:restartNumberingAfterBreak="0">
    <w:nsid w:val="00000006"/>
    <w:multiLevelType w:val="singleLevel"/>
    <w:tmpl w:val="3626DD56"/>
    <w:lvl w:ilvl="0">
      <w:start w:val="1"/>
      <w:numFmt w:val="bullet"/>
      <w:lvlText w:val=""/>
      <w:lvlJc w:val="left"/>
      <w:pPr>
        <w:tabs>
          <w:tab w:val="num" w:pos="360"/>
        </w:tabs>
        <w:ind w:left="360" w:hanging="360"/>
      </w:pPr>
      <w:rPr>
        <w:rFonts w:ascii="Symbol" w:hAnsi="Symbol" w:hint="default"/>
        <w:spacing w:val="0"/>
      </w:rPr>
    </w:lvl>
  </w:abstractNum>
  <w:abstractNum w:abstractNumId="6" w15:restartNumberingAfterBreak="0">
    <w:nsid w:val="00000007"/>
    <w:multiLevelType w:val="singleLevel"/>
    <w:tmpl w:val="BE985CDA"/>
    <w:lvl w:ilvl="0">
      <w:start w:val="3"/>
      <w:numFmt w:val="lowerLetter"/>
      <w:lvlText w:val="(%1)"/>
      <w:lvlJc w:val="left"/>
      <w:pPr>
        <w:tabs>
          <w:tab w:val="num" w:pos="705"/>
        </w:tabs>
        <w:ind w:left="705" w:hanging="705"/>
      </w:pPr>
      <w:rPr>
        <w:rFonts w:cs="Times New Roman" w:hint="default"/>
        <w:spacing w:val="0"/>
      </w:rPr>
    </w:lvl>
  </w:abstractNum>
  <w:abstractNum w:abstractNumId="7" w15:restartNumberingAfterBreak="0">
    <w:nsid w:val="00000008"/>
    <w:multiLevelType w:val="multilevel"/>
    <w:tmpl w:val="508A287A"/>
    <w:lvl w:ilvl="0">
      <w:start w:val="1"/>
      <w:numFmt w:val="decimal"/>
      <w:pStyle w:val="Heading1"/>
      <w:lvlText w:val="%1."/>
      <w:lvlJc w:val="left"/>
      <w:pPr>
        <w:tabs>
          <w:tab w:val="num" w:pos="720"/>
        </w:tabs>
        <w:ind w:left="720" w:hanging="720"/>
      </w:pPr>
      <w:rPr>
        <w:rFonts w:cs="Times New Roman"/>
        <w:spacing w:val="0"/>
      </w:rPr>
    </w:lvl>
    <w:lvl w:ilvl="1">
      <w:start w:val="1"/>
      <w:numFmt w:val="decimal"/>
      <w:pStyle w:val="Heading2"/>
      <w:lvlText w:val="%1.%2"/>
      <w:lvlJc w:val="left"/>
      <w:pPr>
        <w:tabs>
          <w:tab w:val="num" w:pos="720"/>
        </w:tabs>
        <w:ind w:left="720" w:hanging="720"/>
      </w:pPr>
      <w:rPr>
        <w:rFonts w:cs="Times New Roman"/>
        <w:spacing w:val="0"/>
      </w:rPr>
    </w:lvl>
    <w:lvl w:ilvl="2">
      <w:start w:val="1"/>
      <w:numFmt w:val="decimal"/>
      <w:pStyle w:val="Heading3"/>
      <w:lvlText w:val="%1.%2.%3"/>
      <w:lvlJc w:val="left"/>
      <w:pPr>
        <w:tabs>
          <w:tab w:val="num" w:pos="720"/>
        </w:tabs>
        <w:ind w:left="720" w:hanging="720"/>
      </w:pPr>
      <w:rPr>
        <w:rFonts w:cs="Times New Roman"/>
        <w:spacing w:val="0"/>
      </w:rPr>
    </w:lvl>
    <w:lvl w:ilvl="3">
      <w:start w:val="1"/>
      <w:numFmt w:val="decimal"/>
      <w:pStyle w:val="Heading4"/>
      <w:lvlText w:val="%1.%2.%3.%4"/>
      <w:lvlJc w:val="left"/>
      <w:pPr>
        <w:tabs>
          <w:tab w:val="num" w:pos="1080"/>
        </w:tabs>
        <w:ind w:left="720" w:hanging="720"/>
      </w:pPr>
      <w:rPr>
        <w:rFonts w:cs="Times New Roman"/>
        <w:spacing w:val="0"/>
      </w:rPr>
    </w:lvl>
    <w:lvl w:ilvl="4">
      <w:start w:val="1"/>
      <w:numFmt w:val="lowerRoman"/>
      <w:pStyle w:val="Heading5"/>
      <w:lvlText w:val="(%5)"/>
      <w:lvlJc w:val="left"/>
      <w:pPr>
        <w:tabs>
          <w:tab w:val="num" w:pos="720"/>
        </w:tabs>
        <w:ind w:left="720" w:hanging="720"/>
      </w:pPr>
      <w:rPr>
        <w:rFonts w:cs="Times New Roman"/>
        <w:spacing w:val="0"/>
      </w:rPr>
    </w:lvl>
    <w:lvl w:ilvl="5">
      <w:start w:val="1"/>
      <w:numFmt w:val="lowerLetter"/>
      <w:pStyle w:val="Heading6"/>
      <w:lvlText w:val="(%6)"/>
      <w:lvlJc w:val="left"/>
      <w:pPr>
        <w:tabs>
          <w:tab w:val="num" w:pos="720"/>
        </w:tabs>
        <w:ind w:left="720" w:hanging="720"/>
      </w:pPr>
      <w:rPr>
        <w:rFonts w:cs="Times New Roman"/>
        <w:spacing w:val="0"/>
      </w:rPr>
    </w:lvl>
    <w:lvl w:ilvl="6">
      <w:start w:val="1"/>
      <w:numFmt w:val="upperRoman"/>
      <w:pStyle w:val="Heading7"/>
      <w:lvlText w:val="(%7)"/>
      <w:lvlJc w:val="left"/>
      <w:pPr>
        <w:tabs>
          <w:tab w:val="num" w:pos="720"/>
        </w:tabs>
        <w:ind w:left="720" w:hanging="720"/>
      </w:pPr>
      <w:rPr>
        <w:rFonts w:cs="Times New Roman"/>
        <w:spacing w:val="0"/>
      </w:rPr>
    </w:lvl>
    <w:lvl w:ilvl="7">
      <w:start w:val="1"/>
      <w:numFmt w:val="upperLetter"/>
      <w:pStyle w:val="Heading8"/>
      <w:lvlText w:val="(%8)"/>
      <w:lvlJc w:val="left"/>
      <w:pPr>
        <w:tabs>
          <w:tab w:val="num" w:pos="720"/>
        </w:tabs>
        <w:ind w:left="720" w:hanging="720"/>
      </w:pPr>
      <w:rPr>
        <w:rFonts w:cs="Times New Roman"/>
        <w:spacing w:val="0"/>
      </w:rPr>
    </w:lvl>
    <w:lvl w:ilvl="8">
      <w:start w:val="1"/>
      <w:numFmt w:val="bullet"/>
      <w:pStyle w:val="Heading9"/>
      <w:lvlText w:val=""/>
      <w:lvlJc w:val="left"/>
      <w:pPr>
        <w:tabs>
          <w:tab w:val="num" w:pos="720"/>
        </w:tabs>
        <w:ind w:left="720" w:hanging="720"/>
      </w:pPr>
      <w:rPr>
        <w:rFonts w:ascii="Symbol" w:hAnsi="Symbol" w:hint="default"/>
        <w:color w:val="auto"/>
        <w:spacing w:val="0"/>
        <w:sz w:val="28"/>
      </w:rPr>
    </w:lvl>
  </w:abstractNum>
  <w:abstractNum w:abstractNumId="8" w15:restartNumberingAfterBreak="0">
    <w:nsid w:val="1B720BC2"/>
    <w:multiLevelType w:val="hybridMultilevel"/>
    <w:tmpl w:val="D81EB54A"/>
    <w:lvl w:ilvl="0" w:tplc="196454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DB1428"/>
    <w:multiLevelType w:val="hybridMultilevel"/>
    <w:tmpl w:val="F3CA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6"/>
  </w:num>
  <w:num w:numId="12">
    <w:abstractNumId w:val="4"/>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2"/>
  </w:num>
  <w:num w:numId="25">
    <w:abstractNumId w:val="5"/>
  </w:num>
  <w:num w:numId="26">
    <w:abstractNumId w:val="0"/>
  </w:num>
  <w:num w:numId="27">
    <w:abstractNumId w:val="1"/>
  </w:num>
  <w:num w:numId="28">
    <w:abstractNumId w:val="3"/>
  </w:num>
  <w:num w:numId="29">
    <w:abstractNumId w:val="7"/>
    <w:lvlOverride w:ilvl="0">
      <w:startOverride w:val="8"/>
    </w:lvlOverride>
    <w:lvlOverride w:ilvl="1">
      <w:startOverride w:val="5"/>
    </w:lvlOverride>
  </w:num>
  <w:num w:numId="30">
    <w:abstractNumId w:val="7"/>
    <w:lvlOverride w:ilvl="0">
      <w:startOverride w:val="8"/>
    </w:lvlOverride>
    <w:lvlOverride w:ilvl="1">
      <w:startOverride w:val="4"/>
    </w:lvlOverride>
  </w:num>
  <w:num w:numId="31">
    <w:abstractNumId w:val="9"/>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4FC"/>
    <w:rsid w:val="00012A5A"/>
    <w:rsid w:val="0002110D"/>
    <w:rsid w:val="000325EF"/>
    <w:rsid w:val="00060E28"/>
    <w:rsid w:val="000616BD"/>
    <w:rsid w:val="00075B1F"/>
    <w:rsid w:val="000951EC"/>
    <w:rsid w:val="000A50CC"/>
    <w:rsid w:val="000A7663"/>
    <w:rsid w:val="000B3C0D"/>
    <w:rsid w:val="000C453A"/>
    <w:rsid w:val="000D4E8D"/>
    <w:rsid w:val="001269B3"/>
    <w:rsid w:val="001542E1"/>
    <w:rsid w:val="001558C2"/>
    <w:rsid w:val="001610E3"/>
    <w:rsid w:val="001811B4"/>
    <w:rsid w:val="00184143"/>
    <w:rsid w:val="00194347"/>
    <w:rsid w:val="00196E49"/>
    <w:rsid w:val="001D686C"/>
    <w:rsid w:val="001D7794"/>
    <w:rsid w:val="001E2555"/>
    <w:rsid w:val="001E61F2"/>
    <w:rsid w:val="001E7666"/>
    <w:rsid w:val="001F4985"/>
    <w:rsid w:val="0023219E"/>
    <w:rsid w:val="00235409"/>
    <w:rsid w:val="00250B1F"/>
    <w:rsid w:val="00254700"/>
    <w:rsid w:val="00255760"/>
    <w:rsid w:val="00262236"/>
    <w:rsid w:val="0027362C"/>
    <w:rsid w:val="002774FE"/>
    <w:rsid w:val="00292D37"/>
    <w:rsid w:val="00294579"/>
    <w:rsid w:val="002B2175"/>
    <w:rsid w:val="002B258A"/>
    <w:rsid w:val="002C0A7C"/>
    <w:rsid w:val="002C781D"/>
    <w:rsid w:val="0031509E"/>
    <w:rsid w:val="00330ABB"/>
    <w:rsid w:val="00373CD1"/>
    <w:rsid w:val="0039698C"/>
    <w:rsid w:val="003B74E3"/>
    <w:rsid w:val="003C28F0"/>
    <w:rsid w:val="00400C85"/>
    <w:rsid w:val="00414505"/>
    <w:rsid w:val="00427F0D"/>
    <w:rsid w:val="004A5663"/>
    <w:rsid w:val="004C0CFC"/>
    <w:rsid w:val="004C145D"/>
    <w:rsid w:val="004C17EA"/>
    <w:rsid w:val="004D34BB"/>
    <w:rsid w:val="004F2522"/>
    <w:rsid w:val="004F4493"/>
    <w:rsid w:val="004F65A5"/>
    <w:rsid w:val="005130B1"/>
    <w:rsid w:val="00517D67"/>
    <w:rsid w:val="0052478C"/>
    <w:rsid w:val="0055626E"/>
    <w:rsid w:val="005714CD"/>
    <w:rsid w:val="005726E7"/>
    <w:rsid w:val="00572A6F"/>
    <w:rsid w:val="00574AC2"/>
    <w:rsid w:val="00581537"/>
    <w:rsid w:val="0058488F"/>
    <w:rsid w:val="0059188F"/>
    <w:rsid w:val="005B1B8E"/>
    <w:rsid w:val="005C588B"/>
    <w:rsid w:val="005F2BB2"/>
    <w:rsid w:val="00606783"/>
    <w:rsid w:val="006140FC"/>
    <w:rsid w:val="00622605"/>
    <w:rsid w:val="006412D7"/>
    <w:rsid w:val="0064154F"/>
    <w:rsid w:val="00650E50"/>
    <w:rsid w:val="006537CF"/>
    <w:rsid w:val="00660027"/>
    <w:rsid w:val="00665CD1"/>
    <w:rsid w:val="006778A9"/>
    <w:rsid w:val="0068081D"/>
    <w:rsid w:val="0068657F"/>
    <w:rsid w:val="006A6B99"/>
    <w:rsid w:val="006B786B"/>
    <w:rsid w:val="006D31AA"/>
    <w:rsid w:val="006D4B8B"/>
    <w:rsid w:val="006E1533"/>
    <w:rsid w:val="00712776"/>
    <w:rsid w:val="00736DF1"/>
    <w:rsid w:val="00752CE3"/>
    <w:rsid w:val="007726C6"/>
    <w:rsid w:val="00782E6D"/>
    <w:rsid w:val="00793259"/>
    <w:rsid w:val="007B1CC7"/>
    <w:rsid w:val="007C009A"/>
    <w:rsid w:val="007E1A51"/>
    <w:rsid w:val="00802E78"/>
    <w:rsid w:val="00813045"/>
    <w:rsid w:val="00830695"/>
    <w:rsid w:val="008407EE"/>
    <w:rsid w:val="00842C98"/>
    <w:rsid w:val="008445D2"/>
    <w:rsid w:val="00850CEA"/>
    <w:rsid w:val="00852B01"/>
    <w:rsid w:val="00880CD3"/>
    <w:rsid w:val="00883699"/>
    <w:rsid w:val="008B4942"/>
    <w:rsid w:val="008D6D84"/>
    <w:rsid w:val="008E0188"/>
    <w:rsid w:val="008E0BF1"/>
    <w:rsid w:val="008E2F57"/>
    <w:rsid w:val="008E735A"/>
    <w:rsid w:val="00925907"/>
    <w:rsid w:val="009641CB"/>
    <w:rsid w:val="009B3639"/>
    <w:rsid w:val="009C651F"/>
    <w:rsid w:val="009D285E"/>
    <w:rsid w:val="009F309C"/>
    <w:rsid w:val="009F6A5C"/>
    <w:rsid w:val="00A07F6C"/>
    <w:rsid w:val="00A361A1"/>
    <w:rsid w:val="00A364DE"/>
    <w:rsid w:val="00A414FC"/>
    <w:rsid w:val="00A415EB"/>
    <w:rsid w:val="00A53EC2"/>
    <w:rsid w:val="00A660A6"/>
    <w:rsid w:val="00A71B0B"/>
    <w:rsid w:val="00A97600"/>
    <w:rsid w:val="00AA18D4"/>
    <w:rsid w:val="00AA2A3A"/>
    <w:rsid w:val="00AA3A5F"/>
    <w:rsid w:val="00AB40EC"/>
    <w:rsid w:val="00AE4858"/>
    <w:rsid w:val="00B072DA"/>
    <w:rsid w:val="00B10436"/>
    <w:rsid w:val="00B21699"/>
    <w:rsid w:val="00B34495"/>
    <w:rsid w:val="00B34651"/>
    <w:rsid w:val="00B35BC1"/>
    <w:rsid w:val="00B429CF"/>
    <w:rsid w:val="00B55182"/>
    <w:rsid w:val="00B833A3"/>
    <w:rsid w:val="00B833C1"/>
    <w:rsid w:val="00BA3745"/>
    <w:rsid w:val="00BC2575"/>
    <w:rsid w:val="00BC2A20"/>
    <w:rsid w:val="00BD1EDE"/>
    <w:rsid w:val="00BE6C87"/>
    <w:rsid w:val="00BF3604"/>
    <w:rsid w:val="00C02108"/>
    <w:rsid w:val="00C10881"/>
    <w:rsid w:val="00C11996"/>
    <w:rsid w:val="00C37EDC"/>
    <w:rsid w:val="00C5329D"/>
    <w:rsid w:val="00C62308"/>
    <w:rsid w:val="00C70984"/>
    <w:rsid w:val="00C721E5"/>
    <w:rsid w:val="00C76C70"/>
    <w:rsid w:val="00C773E1"/>
    <w:rsid w:val="00C91164"/>
    <w:rsid w:val="00CA234B"/>
    <w:rsid w:val="00CA266C"/>
    <w:rsid w:val="00CD1FE7"/>
    <w:rsid w:val="00CD2DDB"/>
    <w:rsid w:val="00CF2E54"/>
    <w:rsid w:val="00D221AA"/>
    <w:rsid w:val="00D4054E"/>
    <w:rsid w:val="00D50422"/>
    <w:rsid w:val="00D5772E"/>
    <w:rsid w:val="00D663FB"/>
    <w:rsid w:val="00D86DB3"/>
    <w:rsid w:val="00D86FD1"/>
    <w:rsid w:val="00D92F99"/>
    <w:rsid w:val="00DC5809"/>
    <w:rsid w:val="00DD18BC"/>
    <w:rsid w:val="00DD3572"/>
    <w:rsid w:val="00DD39A6"/>
    <w:rsid w:val="00DF0157"/>
    <w:rsid w:val="00DF3B99"/>
    <w:rsid w:val="00E00A89"/>
    <w:rsid w:val="00E075ED"/>
    <w:rsid w:val="00E07CEC"/>
    <w:rsid w:val="00E412F9"/>
    <w:rsid w:val="00E52D2B"/>
    <w:rsid w:val="00E6202C"/>
    <w:rsid w:val="00E7185E"/>
    <w:rsid w:val="00EA7D57"/>
    <w:rsid w:val="00EB0033"/>
    <w:rsid w:val="00ED6F5F"/>
    <w:rsid w:val="00EF7B86"/>
    <w:rsid w:val="00F05D56"/>
    <w:rsid w:val="00F1190B"/>
    <w:rsid w:val="00F434EB"/>
    <w:rsid w:val="00F45B80"/>
    <w:rsid w:val="00F84536"/>
    <w:rsid w:val="00F87BDA"/>
    <w:rsid w:val="00F904E1"/>
    <w:rsid w:val="00F93A15"/>
    <w:rsid w:val="00F9565A"/>
    <w:rsid w:val="00FA2B2E"/>
    <w:rsid w:val="00FC0642"/>
    <w:rsid w:val="00FC1AD9"/>
    <w:rsid w:val="00FD72C0"/>
    <w:rsid w:val="00FD7F25"/>
    <w:rsid w:val="00FE4BE1"/>
    <w:rsid w:val="00FF6CB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944F973"/>
  <w15:chartTrackingRefBased/>
  <w15:docId w15:val="{EB94D77E-B8F7-4185-A82E-B6851A9C3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pPr>
    <w:rPr>
      <w:sz w:val="24"/>
      <w:lang w:val="en-GB" w:eastAsia="en-GB"/>
    </w:rPr>
  </w:style>
  <w:style w:type="paragraph" w:styleId="Heading1">
    <w:name w:val="heading 1"/>
    <w:basedOn w:val="Normal"/>
    <w:qFormat/>
    <w:pPr>
      <w:numPr>
        <w:numId w:val="23"/>
      </w:numPr>
      <w:outlineLvl w:val="0"/>
    </w:pPr>
    <w:rPr>
      <w:kern w:val="28"/>
    </w:rPr>
  </w:style>
  <w:style w:type="paragraph" w:styleId="Heading2">
    <w:name w:val="heading 2"/>
    <w:basedOn w:val="Normal"/>
    <w:qFormat/>
    <w:pPr>
      <w:numPr>
        <w:ilvl w:val="1"/>
        <w:numId w:val="23"/>
      </w:numPr>
      <w:spacing w:after="240" w:line="360" w:lineRule="auto"/>
      <w:outlineLvl w:val="1"/>
    </w:pPr>
  </w:style>
  <w:style w:type="paragraph" w:styleId="Heading3">
    <w:name w:val="heading 3"/>
    <w:basedOn w:val="Normal"/>
    <w:qFormat/>
    <w:pPr>
      <w:numPr>
        <w:ilvl w:val="2"/>
        <w:numId w:val="23"/>
      </w:numPr>
      <w:spacing w:after="240" w:line="360" w:lineRule="auto"/>
      <w:jc w:val="both"/>
      <w:outlineLvl w:val="2"/>
    </w:pPr>
  </w:style>
  <w:style w:type="paragraph" w:styleId="Heading4">
    <w:name w:val="heading 4"/>
    <w:basedOn w:val="Normal"/>
    <w:qFormat/>
    <w:pPr>
      <w:numPr>
        <w:ilvl w:val="3"/>
        <w:numId w:val="23"/>
      </w:numPr>
      <w:outlineLvl w:val="3"/>
    </w:pPr>
  </w:style>
  <w:style w:type="paragraph" w:styleId="Heading5">
    <w:name w:val="heading 5"/>
    <w:basedOn w:val="Normal"/>
    <w:qFormat/>
    <w:pPr>
      <w:numPr>
        <w:ilvl w:val="4"/>
        <w:numId w:val="23"/>
      </w:numPr>
      <w:outlineLvl w:val="4"/>
    </w:pPr>
  </w:style>
  <w:style w:type="paragraph" w:styleId="Heading6">
    <w:name w:val="heading 6"/>
    <w:basedOn w:val="Normal"/>
    <w:qFormat/>
    <w:pPr>
      <w:numPr>
        <w:ilvl w:val="5"/>
        <w:numId w:val="23"/>
      </w:numPr>
      <w:outlineLvl w:val="5"/>
    </w:pPr>
  </w:style>
  <w:style w:type="paragraph" w:styleId="Heading7">
    <w:name w:val="heading 7"/>
    <w:basedOn w:val="Normal"/>
    <w:qFormat/>
    <w:pPr>
      <w:numPr>
        <w:ilvl w:val="6"/>
        <w:numId w:val="23"/>
      </w:numPr>
      <w:outlineLvl w:val="6"/>
    </w:pPr>
  </w:style>
  <w:style w:type="paragraph" w:styleId="Heading8">
    <w:name w:val="heading 8"/>
    <w:basedOn w:val="Normal"/>
    <w:qFormat/>
    <w:pPr>
      <w:numPr>
        <w:ilvl w:val="7"/>
        <w:numId w:val="23"/>
      </w:numPr>
      <w:outlineLvl w:val="7"/>
    </w:pPr>
  </w:style>
  <w:style w:type="paragraph" w:styleId="Heading9">
    <w:name w:val="heading 9"/>
    <w:basedOn w:val="Normal"/>
    <w:qFormat/>
    <w:pPr>
      <w:numPr>
        <w:ilvl w:val="8"/>
        <w:numId w:val="2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cs="Times New Roman"/>
      <w:spacing w:val="0"/>
    </w:rPr>
  </w:style>
  <w:style w:type="paragraph" w:styleId="BodyText">
    <w:name w:val="Body Text"/>
    <w:basedOn w:val="Normal"/>
  </w:style>
  <w:style w:type="paragraph" w:styleId="Title">
    <w:name w:val="Title"/>
    <w:basedOn w:val="Normal"/>
    <w:qFormat/>
    <w:pPr>
      <w:jc w:val="center"/>
    </w:pPr>
    <w:rPr>
      <w:b/>
      <w:smallCaps/>
    </w:rPr>
  </w:style>
  <w:style w:type="paragraph" w:styleId="FootnoteText">
    <w:name w:val="footnote text"/>
    <w:basedOn w:val="Normal"/>
    <w:pPr>
      <w:spacing w:after="120"/>
      <w:ind w:left="720" w:hanging="720"/>
    </w:pPr>
    <w:rPr>
      <w:sz w:val="18"/>
    </w:rPr>
  </w:style>
  <w:style w:type="paragraph" w:styleId="BodyTextIndent">
    <w:name w:val="Body Text Indent"/>
    <w:basedOn w:val="Normal"/>
    <w:pPr>
      <w:widowControl w:val="0"/>
      <w:ind w:left="720"/>
    </w:pPr>
  </w:style>
  <w:style w:type="paragraph" w:customStyle="1" w:styleId="Sub-Heading">
    <w:name w:val="Sub-Heading"/>
    <w:basedOn w:val="BodyTextIndent"/>
    <w:next w:val="BodyTextIndent"/>
    <w:rPr>
      <w:u w:val="single"/>
    </w:rPr>
  </w:style>
  <w:style w:type="paragraph" w:styleId="BodyTextIndent2">
    <w:name w:val="Body Text Indent 2"/>
    <w:basedOn w:val="Normal"/>
    <w:pPr>
      <w:spacing w:after="240" w:line="360" w:lineRule="auto"/>
      <w:ind w:left="720"/>
      <w:jc w:val="both"/>
    </w:pPr>
  </w:style>
  <w:style w:type="paragraph" w:styleId="BodyText2">
    <w:name w:val="Body Text 2"/>
    <w:basedOn w:val="Normal"/>
    <w:pPr>
      <w:spacing w:after="240" w:line="360" w:lineRule="auto"/>
      <w:jc w:val="both"/>
    </w:pPr>
  </w:style>
  <w:style w:type="paragraph" w:styleId="BodyTextIndent3">
    <w:name w:val="Body Text Indent 3"/>
    <w:basedOn w:val="Normal"/>
    <w:pPr>
      <w:spacing w:after="240"/>
      <w:ind w:left="720"/>
      <w:jc w:val="both"/>
    </w:pPr>
    <w:rPr>
      <w:sz w:val="20"/>
    </w:rPr>
  </w:style>
  <w:style w:type="character" w:customStyle="1" w:styleId="DeltaViewInsertion">
    <w:name w:val="DeltaView Insertion"/>
    <w:rPr>
      <w:color w:val="0000FF"/>
      <w:spacing w:val="0"/>
      <w:u w:val="double"/>
    </w:rPr>
  </w:style>
  <w:style w:type="paragraph" w:customStyle="1" w:styleId="DeltaViewTableHeading">
    <w:name w:val="DeltaView Table Heading"/>
    <w:basedOn w:val="Normal"/>
    <w:pPr>
      <w:spacing w:after="120"/>
    </w:pPr>
    <w:rPr>
      <w:rFonts w:ascii="Arial" w:hAnsi="Arial"/>
      <w:b/>
      <w:szCs w:val="24"/>
      <w:lang w:val="en-US"/>
    </w:rPr>
  </w:style>
  <w:style w:type="paragraph" w:customStyle="1" w:styleId="DeltaViewTableBody">
    <w:name w:val="DeltaView Table Body"/>
    <w:basedOn w:val="Normal"/>
    <w:rPr>
      <w:rFonts w:ascii="Arial" w:hAnsi="Arial"/>
      <w:szCs w:val="24"/>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sz w:val="24"/>
      <w:szCs w:val="24"/>
      <w:lang w:val="en-GB" w:eastAsia="en-GB"/>
    </w:rPr>
  </w:style>
  <w:style w:type="character" w:styleId="CommentReference">
    <w:name w:val="annotation reference"/>
    <w:uiPriority w:val="99"/>
    <w:rPr>
      <w:spacing w:val="0"/>
      <w:sz w:val="16"/>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FF0000"/>
      <w:spacing w:val="0"/>
    </w:rPr>
  </w:style>
  <w:style w:type="character" w:customStyle="1" w:styleId="DeltaViewMoveDestination">
    <w:name w:val="DeltaView Move Destination"/>
    <w:rPr>
      <w:color w:val="0000FF"/>
      <w:spacing w:val="0"/>
      <w:u w:val="double"/>
    </w:rPr>
  </w:style>
  <w:style w:type="paragraph" w:styleId="CommentText">
    <w:name w:val="annotation text"/>
    <w:basedOn w:val="Normal"/>
    <w:link w:val="CommentTextChar"/>
    <w:uiPriority w:val="99"/>
    <w:rPr>
      <w:sz w:val="20"/>
      <w:szCs w:val="24"/>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DocumentMap">
    <w:name w:val="Document Map"/>
    <w:basedOn w:val="Normal"/>
    <w:pPr>
      <w:shd w:val="clear" w:color="auto" w:fill="000080"/>
    </w:pPr>
    <w:rPr>
      <w:rFonts w:ascii="Tahoma" w:hAnsi="Tahoma"/>
      <w:szCs w:val="24"/>
      <w:lang w:val="en-US"/>
    </w:rPr>
  </w:style>
  <w:style w:type="character" w:customStyle="1" w:styleId="DeltaViewFormatChange">
    <w:name w:val="DeltaView Format Change"/>
    <w:rPr>
      <w:spacing w:val="0"/>
    </w:rPr>
  </w:style>
  <w:style w:type="character" w:customStyle="1" w:styleId="DeltaViewMovedDeletion">
    <w:name w:val="DeltaView Moved Deletion"/>
    <w:rPr>
      <w:strike/>
      <w:color w:val="C08080"/>
      <w:spacing w:val="0"/>
    </w:rPr>
  </w:style>
  <w:style w:type="character" w:customStyle="1" w:styleId="DeltaViewComment">
    <w:name w:val="DeltaView Comment"/>
    <w:rPr>
      <w:color w:val="00000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edComment">
    <w:name w:val="DeltaView Inserted Comment"/>
    <w:rPr>
      <w:color w:val="0000FF"/>
      <w:spacing w:val="0"/>
      <w:u w:val="double"/>
    </w:rPr>
  </w:style>
  <w:style w:type="character" w:customStyle="1" w:styleId="DeltaViewDeletedComment">
    <w:name w:val="DeltaView Deleted Comment"/>
    <w:rPr>
      <w:strike/>
      <w:color w:val="FF0000"/>
      <w:spacing w:val="0"/>
    </w:rPr>
  </w:style>
  <w:style w:type="paragraph" w:customStyle="1" w:styleId="ColorfulList-Accent11">
    <w:name w:val="Colorful List - Accent 11"/>
    <w:basedOn w:val="Normal"/>
    <w:qFormat/>
    <w:pPr>
      <w:ind w:left="720"/>
    </w:pPr>
  </w:style>
  <w:style w:type="character" w:styleId="Hyperlink">
    <w:name w:val="Hyperlink"/>
    <w:rPr>
      <w:color w:val="0000FF"/>
      <w:u w:val="single"/>
    </w:rPr>
  </w:style>
  <w:style w:type="paragraph" w:styleId="CommentSubject">
    <w:name w:val="annotation subject"/>
    <w:basedOn w:val="CommentText"/>
    <w:next w:val="CommentText"/>
    <w:link w:val="CommentSubjectChar"/>
    <w:uiPriority w:val="99"/>
    <w:semiHidden/>
    <w:unhideWhenUsed/>
    <w:rsid w:val="00B35BC1"/>
    <w:rPr>
      <w:b/>
      <w:bCs/>
      <w:szCs w:val="20"/>
      <w:lang w:val="en-GB"/>
    </w:rPr>
  </w:style>
  <w:style w:type="character" w:customStyle="1" w:styleId="CommentTextChar">
    <w:name w:val="Comment Text Char"/>
    <w:link w:val="CommentText"/>
    <w:uiPriority w:val="99"/>
    <w:rsid w:val="00B35BC1"/>
    <w:rPr>
      <w:szCs w:val="24"/>
      <w:lang w:eastAsia="en-GB"/>
    </w:rPr>
  </w:style>
  <w:style w:type="character" w:customStyle="1" w:styleId="CommentSubjectChar">
    <w:name w:val="Comment Subject Char"/>
    <w:link w:val="CommentSubject"/>
    <w:uiPriority w:val="99"/>
    <w:semiHidden/>
    <w:rsid w:val="00B35BC1"/>
    <w:rPr>
      <w:b/>
      <w:bCs/>
      <w:szCs w:val="24"/>
      <w:lang w:val="en-GB" w:eastAsia="en-GB"/>
    </w:rPr>
  </w:style>
  <w:style w:type="paragraph" w:styleId="BalloonText">
    <w:name w:val="Balloon Text"/>
    <w:basedOn w:val="Normal"/>
    <w:link w:val="BalloonTextChar"/>
    <w:uiPriority w:val="99"/>
    <w:semiHidden/>
    <w:unhideWhenUsed/>
    <w:rsid w:val="00B35BC1"/>
    <w:rPr>
      <w:rFonts w:ascii="Segoe UI" w:hAnsi="Segoe UI" w:cs="Segoe UI"/>
      <w:sz w:val="18"/>
      <w:szCs w:val="18"/>
    </w:rPr>
  </w:style>
  <w:style w:type="character" w:customStyle="1" w:styleId="BalloonTextChar">
    <w:name w:val="Balloon Text Char"/>
    <w:link w:val="BalloonText"/>
    <w:uiPriority w:val="99"/>
    <w:semiHidden/>
    <w:rsid w:val="00B35BC1"/>
    <w:rPr>
      <w:rFonts w:ascii="Segoe UI" w:hAnsi="Segoe UI" w:cs="Segoe UI"/>
      <w:sz w:val="18"/>
      <w:szCs w:val="18"/>
      <w:lang w:val="en-GB" w:eastAsia="en-GB"/>
    </w:rPr>
  </w:style>
  <w:style w:type="paragraph" w:styleId="ListParagraph">
    <w:name w:val="List Paragraph"/>
    <w:basedOn w:val="Normal"/>
    <w:uiPriority w:val="34"/>
    <w:qFormat/>
    <w:rsid w:val="00FE4BE1"/>
    <w:pPr>
      <w:autoSpaceDE/>
      <w:autoSpaceDN/>
      <w:adjustRightInd/>
      <w:ind w:left="720"/>
      <w:contextualSpacing/>
    </w:pPr>
    <w:rPr>
      <w:rFonts w:ascii="Calibri" w:eastAsia="Calibri" w:hAnsi="Calibri"/>
      <w:sz w:val="22"/>
      <w:szCs w:val="22"/>
      <w:lang w:val="en-US" w:eastAsia="en-US"/>
    </w:rPr>
  </w:style>
  <w:style w:type="paragraph" w:customStyle="1" w:styleId="FBodyMain">
    <w:name w:val="FBodyMain"/>
    <w:aliases w:val="BM"/>
    <w:basedOn w:val="Normal"/>
    <w:rsid w:val="009F309C"/>
    <w:pPr>
      <w:autoSpaceDE/>
      <w:autoSpaceDN/>
      <w:adjustRightInd/>
      <w:spacing w:before="240"/>
      <w:ind w:firstLine="720"/>
      <w:jc w:val="both"/>
    </w:pPr>
    <w:rPr>
      <w:lang w:val="en-US" w:eastAsia="en-US"/>
    </w:rPr>
  </w:style>
  <w:style w:type="paragraph" w:customStyle="1" w:styleId="FClosingLeft">
    <w:name w:val="FClosingLeft"/>
    <w:aliases w:val="CL"/>
    <w:basedOn w:val="Normal"/>
    <w:next w:val="FBodyMain"/>
    <w:rsid w:val="009F309C"/>
    <w:pPr>
      <w:autoSpaceDE/>
      <w:autoSpaceDN/>
      <w:adjustRightInd/>
      <w:spacing w:before="240"/>
      <w:jc w:val="both"/>
    </w:pPr>
    <w:rPr>
      <w:lang w:val="en-US" w:eastAsia="en-US"/>
    </w:rPr>
  </w:style>
  <w:style w:type="character" w:styleId="FollowedHyperlink">
    <w:name w:val="FollowedHyperlink"/>
    <w:uiPriority w:val="99"/>
    <w:semiHidden/>
    <w:unhideWhenUsed/>
    <w:rsid w:val="00802E78"/>
    <w:rPr>
      <w:color w:val="954F72"/>
      <w:u w:val="single"/>
    </w:rPr>
  </w:style>
  <w:style w:type="character" w:styleId="UnresolvedMention">
    <w:name w:val="Unresolved Mention"/>
    <w:basedOn w:val="DefaultParagraphFont"/>
    <w:uiPriority w:val="99"/>
    <w:semiHidden/>
    <w:unhideWhenUsed/>
    <w:rsid w:val="0001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704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ondelezinternational.com/legal-notic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dlzDAM@agencyname.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mondelezinternational.com/privacy-policy" TargetMode="External"/><Relationship Id="rId4" Type="http://schemas.openxmlformats.org/officeDocument/2006/relationships/webSettings" Target="webSettings.xml"/><Relationship Id="rId9" Type="http://schemas.openxmlformats.org/officeDocument/2006/relationships/hyperlink" Target="https://www.adobe.com/products/eula/tools/captivate.html"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WORKGP\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Template>
  <TotalTime>82</TotalTime>
  <Pages>6</Pages>
  <Words>2035</Words>
  <Characters>11606</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Bristows Document Template</vt:lpstr>
      <vt:lpstr>Bristows Document Template</vt:lpstr>
    </vt:vector>
  </TitlesOfParts>
  <Company>Bristows Solicitors</Company>
  <LinksUpToDate>false</LinksUpToDate>
  <CharactersWithSpaces>13614</CharactersWithSpaces>
  <SharedDoc>false</SharedDoc>
  <HLinks>
    <vt:vector size="24" baseType="variant">
      <vt:variant>
        <vt:i4>1114198</vt:i4>
      </vt:variant>
      <vt:variant>
        <vt:i4>12</vt:i4>
      </vt:variant>
      <vt:variant>
        <vt:i4>0</vt:i4>
      </vt:variant>
      <vt:variant>
        <vt:i4>5</vt:i4>
      </vt:variant>
      <vt:variant>
        <vt:lpwstr>https://www.mondelezinternational.com/privacy-policy</vt:lpwstr>
      </vt:variant>
      <vt:variant>
        <vt:lpwstr/>
      </vt:variant>
      <vt:variant>
        <vt:i4>851987</vt:i4>
      </vt:variant>
      <vt:variant>
        <vt:i4>9</vt:i4>
      </vt:variant>
      <vt:variant>
        <vt:i4>0</vt:i4>
      </vt:variant>
      <vt:variant>
        <vt:i4>5</vt:i4>
      </vt:variant>
      <vt:variant>
        <vt:lpwstr>https://www.adobe.com/products/eula/tools/captivate.html</vt:lpwstr>
      </vt:variant>
      <vt:variant>
        <vt:lpwstr/>
      </vt:variant>
      <vt:variant>
        <vt:i4>7209014</vt:i4>
      </vt:variant>
      <vt:variant>
        <vt:i4>6</vt:i4>
      </vt:variant>
      <vt:variant>
        <vt:i4>0</vt:i4>
      </vt:variant>
      <vt:variant>
        <vt:i4>5</vt:i4>
      </vt:variant>
      <vt:variant>
        <vt:lpwstr>https://www.mondelezinternational.com/legal-notices</vt:lpwstr>
      </vt:variant>
      <vt:variant>
        <vt:lpwstr/>
      </vt:variant>
      <vt:variant>
        <vt:i4>5177442</vt:i4>
      </vt:variant>
      <vt:variant>
        <vt:i4>0</vt:i4>
      </vt:variant>
      <vt:variant>
        <vt:i4>0</vt:i4>
      </vt:variant>
      <vt:variant>
        <vt:i4>5</vt:i4>
      </vt:variant>
      <vt:variant>
        <vt:lpwstr>mailto:MdlzDAM@agencyname.com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Bristows Document Template</dc:title>
  <dc:subject/>
  <dc:creator>Bristows</dc:creator>
  <cp:keywords/>
  <dc:description>1</dc:description>
  <cp:lastModifiedBy>Mohanasundaram P</cp:lastModifiedBy>
  <cp:revision>32</cp:revision>
  <cp:lastPrinted>2019-12-03T06:59:00Z</cp:lastPrinted>
  <dcterms:created xsi:type="dcterms:W3CDTF">2019-12-03T06:22:00Z</dcterms:created>
  <dcterms:modified xsi:type="dcterms:W3CDTF">2019-12-03T11:11:00Z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20970758</vt:lpwstr>
  </property>
  <property fmtid="{D5CDD505-2E9C-101B-9397-08002B2CF9AE}" pid="3" name="DocVer">
    <vt:lpwstr>7</vt:lpwstr>
  </property>
  <property fmtid="{D5CDD505-2E9C-101B-9397-08002B2CF9AE}" pid="4" name="iManFooter">
    <vt:lpwstr>20970758</vt:lpwstr>
  </property>
  <property fmtid="{D5CDD505-2E9C-101B-9397-08002B2CF9AE}" pid="5" name="iManFooter2">
    <vt:lpwstr>SL T&amp;C basis for final version 16.01.08\</vt:lpwstr>
  </property>
  <property fmtid="{D5CDD505-2E9C-101B-9397-08002B2CF9AE}" pid="6" name="iManEmail">
    <vt:lpwstr>catriona.macleod@bristows.com</vt:lpwstr>
  </property>
  <property fmtid="{D5CDD505-2E9C-101B-9397-08002B2CF9AE}" pid="7" name="iManPhone">
    <vt:lpwstr>0</vt:lpwstr>
  </property>
  <property fmtid="{D5CDD505-2E9C-101B-9397-08002B2CF9AE}" pid="8" name="iManFax">
    <vt:lpwstr>0</vt:lpwstr>
  </property>
  <property fmtid="{D5CDD505-2E9C-101B-9397-08002B2CF9AE}" pid="9" name="MSIP_Label_be4b3411-284d-4d31-bd4f-bc13ef7f1fd6_Enabled">
    <vt:lpwstr>True</vt:lpwstr>
  </property>
  <property fmtid="{D5CDD505-2E9C-101B-9397-08002B2CF9AE}" pid="10" name="MSIP_Label_be4b3411-284d-4d31-bd4f-bc13ef7f1fd6_SiteId">
    <vt:lpwstr>63ce7d59-2f3e-42cd-a8cc-be764cff5eb6</vt:lpwstr>
  </property>
  <property fmtid="{D5CDD505-2E9C-101B-9397-08002B2CF9AE}" pid="11" name="MSIP_Label_be4b3411-284d-4d31-bd4f-bc13ef7f1fd6_Owner">
    <vt:lpwstr>mohanasundaram.p@ad.infosys.com</vt:lpwstr>
  </property>
  <property fmtid="{D5CDD505-2E9C-101B-9397-08002B2CF9AE}" pid="12" name="MSIP_Label_be4b3411-284d-4d31-bd4f-bc13ef7f1fd6_SetDate">
    <vt:lpwstr>2019-12-03T06:22:16.0040219Z</vt:lpwstr>
  </property>
  <property fmtid="{D5CDD505-2E9C-101B-9397-08002B2CF9AE}" pid="13" name="MSIP_Label_be4b3411-284d-4d31-bd4f-bc13ef7f1fd6_Name">
    <vt:lpwstr>Internal</vt:lpwstr>
  </property>
  <property fmtid="{D5CDD505-2E9C-101B-9397-08002B2CF9AE}" pid="14" name="MSIP_Label_be4b3411-284d-4d31-bd4f-bc13ef7f1fd6_Application">
    <vt:lpwstr>Microsoft Azure Information Protection</vt:lpwstr>
  </property>
  <property fmtid="{D5CDD505-2E9C-101B-9397-08002B2CF9AE}" pid="15" name="MSIP_Label_be4b3411-284d-4d31-bd4f-bc13ef7f1fd6_ActionId">
    <vt:lpwstr>96eea66b-1af3-4b53-bd03-3c86f773d771</vt:lpwstr>
  </property>
  <property fmtid="{D5CDD505-2E9C-101B-9397-08002B2CF9AE}" pid="16" name="MSIP_Label_be4b3411-284d-4d31-bd4f-bc13ef7f1fd6_Extended_MSFT_Method">
    <vt:lpwstr>Automatic</vt:lpwstr>
  </property>
  <property fmtid="{D5CDD505-2E9C-101B-9397-08002B2CF9AE}" pid="17" name="MSIP_Label_a0819fa7-4367-4500-ba88-dd630d977609_Enabled">
    <vt:lpwstr>True</vt:lpwstr>
  </property>
  <property fmtid="{D5CDD505-2E9C-101B-9397-08002B2CF9AE}" pid="18" name="MSIP_Label_a0819fa7-4367-4500-ba88-dd630d977609_SiteId">
    <vt:lpwstr>63ce7d59-2f3e-42cd-a8cc-be764cff5eb6</vt:lpwstr>
  </property>
  <property fmtid="{D5CDD505-2E9C-101B-9397-08002B2CF9AE}" pid="19" name="MSIP_Label_a0819fa7-4367-4500-ba88-dd630d977609_Owner">
    <vt:lpwstr>mohanasundaram.p@ad.infosys.com</vt:lpwstr>
  </property>
  <property fmtid="{D5CDD505-2E9C-101B-9397-08002B2CF9AE}" pid="20" name="MSIP_Label_a0819fa7-4367-4500-ba88-dd630d977609_SetDate">
    <vt:lpwstr>2019-12-03T06:22:16.0040219Z</vt:lpwstr>
  </property>
  <property fmtid="{D5CDD505-2E9C-101B-9397-08002B2CF9AE}" pid="21" name="MSIP_Label_a0819fa7-4367-4500-ba88-dd630d977609_Name">
    <vt:lpwstr>Companywide usage</vt:lpwstr>
  </property>
  <property fmtid="{D5CDD505-2E9C-101B-9397-08002B2CF9AE}" pid="22" name="MSIP_Label_a0819fa7-4367-4500-ba88-dd630d977609_Application">
    <vt:lpwstr>Microsoft Azure Information Protection</vt:lpwstr>
  </property>
  <property fmtid="{D5CDD505-2E9C-101B-9397-08002B2CF9AE}" pid="23" name="MSIP_Label_a0819fa7-4367-4500-ba88-dd630d977609_ActionId">
    <vt:lpwstr>96eea66b-1af3-4b53-bd03-3c86f773d771</vt:lpwstr>
  </property>
  <property fmtid="{D5CDD505-2E9C-101B-9397-08002B2CF9AE}" pid="24" name="MSIP_Label_a0819fa7-4367-4500-ba88-dd630d977609_Parent">
    <vt:lpwstr>be4b3411-284d-4d31-bd4f-bc13ef7f1fd6</vt:lpwstr>
  </property>
  <property fmtid="{D5CDD505-2E9C-101B-9397-08002B2CF9AE}" pid="25" name="MSIP_Label_a0819fa7-4367-4500-ba88-dd630d977609_Extended_MSFT_Method">
    <vt:lpwstr>Automatic</vt:lpwstr>
  </property>
  <property fmtid="{D5CDD505-2E9C-101B-9397-08002B2CF9AE}" pid="26" name="Sensitivity">
    <vt:lpwstr>Internal Companywide usage</vt:lpwstr>
  </property>
</Properties>
</file>